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3080" w:type="dxa"/>
        <w:tblInd w:w="-743" w:type="dxa"/>
        <w:tblLayout w:type="fixed"/>
        <w:tblCellMar>
          <w:top w:w="0" w:type="dxa"/>
          <w:left w:w="108" w:type="dxa"/>
          <w:bottom w:w="0" w:type="dxa"/>
          <w:right w:w="108" w:type="dxa"/>
        </w:tblCellMar>
      </w:tblPr>
      <w:tblGrid>
        <w:gridCol w:w="851"/>
        <w:gridCol w:w="851"/>
        <w:gridCol w:w="992"/>
        <w:gridCol w:w="851"/>
        <w:gridCol w:w="877"/>
        <w:gridCol w:w="8658"/>
      </w:tblGrid>
      <w:tr>
        <w:tblPrEx>
          <w:tblLayout w:type="fixed"/>
          <w:tblCellMar>
            <w:top w:w="0" w:type="dxa"/>
            <w:left w:w="108" w:type="dxa"/>
            <w:bottom w:w="0" w:type="dxa"/>
            <w:right w:w="108" w:type="dxa"/>
          </w:tblCellMar>
        </w:tblPrEx>
        <w:trPr>
          <w:trHeight w:val="892" w:hRule="atLeast"/>
        </w:trPr>
        <w:tc>
          <w:tcPr>
            <w:tcW w:w="851"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cs="宋体"/>
                <w:b/>
                <w:kern w:val="0"/>
                <w:sz w:val="28"/>
                <w:szCs w:val="28"/>
              </w:rPr>
            </w:pPr>
            <w:r>
              <w:rPr>
                <w:rFonts w:hint="eastAsia" w:ascii="仿宋_GB2312" w:hAnsi="宋体" w:cs="宋体"/>
                <w:b/>
                <w:kern w:val="0"/>
                <w:sz w:val="28"/>
                <w:szCs w:val="28"/>
              </w:rPr>
              <w:t>序号</w:t>
            </w:r>
          </w:p>
        </w:tc>
        <w:tc>
          <w:tcPr>
            <w:tcW w:w="85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cs="宋体"/>
                <w:b/>
                <w:kern w:val="0"/>
                <w:sz w:val="28"/>
                <w:szCs w:val="28"/>
              </w:rPr>
            </w:pPr>
            <w:r>
              <w:rPr>
                <w:rFonts w:hint="eastAsia" w:ascii="仿宋_GB2312" w:hAnsi="宋体" w:cs="宋体"/>
                <w:b/>
                <w:kern w:val="0"/>
                <w:sz w:val="28"/>
                <w:szCs w:val="28"/>
              </w:rPr>
              <w:t>乡镇</w:t>
            </w:r>
          </w:p>
        </w:tc>
        <w:tc>
          <w:tcPr>
            <w:tcW w:w="9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cs="宋体"/>
                <w:b/>
                <w:kern w:val="0"/>
                <w:sz w:val="28"/>
                <w:szCs w:val="28"/>
              </w:rPr>
            </w:pPr>
            <w:r>
              <w:rPr>
                <w:rFonts w:hint="eastAsia" w:ascii="仿宋_GB2312" w:hAnsi="宋体" w:cs="宋体"/>
                <w:b/>
                <w:kern w:val="0"/>
                <w:sz w:val="28"/>
                <w:szCs w:val="28"/>
              </w:rPr>
              <w:t>姓名</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cs="宋体"/>
                <w:b/>
                <w:kern w:val="0"/>
                <w:sz w:val="28"/>
                <w:szCs w:val="28"/>
              </w:rPr>
            </w:pPr>
            <w:r>
              <w:rPr>
                <w:rFonts w:hint="eastAsia" w:ascii="仿宋_GB2312" w:hAnsi="宋体" w:cs="宋体"/>
                <w:b/>
                <w:kern w:val="0"/>
                <w:sz w:val="28"/>
                <w:szCs w:val="28"/>
              </w:rPr>
              <w:t>性别</w:t>
            </w:r>
          </w:p>
        </w:tc>
        <w:tc>
          <w:tcPr>
            <w:tcW w:w="87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cs="宋体"/>
                <w:b/>
                <w:kern w:val="0"/>
                <w:sz w:val="28"/>
                <w:szCs w:val="28"/>
              </w:rPr>
            </w:pPr>
            <w:r>
              <w:rPr>
                <w:rFonts w:hint="eastAsia" w:ascii="仿宋_GB2312" w:hAnsi="宋体" w:cs="宋体"/>
                <w:b/>
                <w:kern w:val="0"/>
                <w:sz w:val="28"/>
                <w:szCs w:val="28"/>
              </w:rPr>
              <w:t>何种残疾</w:t>
            </w:r>
          </w:p>
        </w:tc>
        <w:tc>
          <w:tcPr>
            <w:tcW w:w="865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cs="宋体"/>
                <w:b/>
                <w:kern w:val="0"/>
                <w:sz w:val="28"/>
                <w:szCs w:val="28"/>
              </w:rPr>
            </w:pPr>
            <w:r>
              <w:rPr>
                <w:rFonts w:hint="eastAsia" w:ascii="仿宋_GB2312" w:hAnsi="宋体" w:cs="宋体"/>
                <w:b/>
                <w:kern w:val="0"/>
                <w:sz w:val="28"/>
                <w:szCs w:val="28"/>
              </w:rPr>
              <w:t>家庭困难情况</w:t>
            </w:r>
          </w:p>
        </w:tc>
      </w:tr>
      <w:tr>
        <w:tblPrEx>
          <w:tblLayout w:type="fixed"/>
          <w:tblCellMar>
            <w:top w:w="0" w:type="dxa"/>
            <w:left w:w="108" w:type="dxa"/>
            <w:bottom w:w="0" w:type="dxa"/>
            <w:right w:w="108" w:type="dxa"/>
          </w:tblCellMar>
        </w:tblPrEx>
        <w:trPr>
          <w:trHeight w:val="562" w:hRule="atLeast"/>
        </w:trPr>
        <w:tc>
          <w:tcPr>
            <w:tcW w:w="851"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cs="宋体"/>
                <w:kern w:val="0"/>
                <w:sz w:val="24"/>
                <w:szCs w:val="24"/>
              </w:rPr>
            </w:pPr>
            <w:r>
              <w:rPr>
                <w:rFonts w:hint="eastAsia" w:ascii="仿宋_GB2312" w:hAnsi="宋体" w:cs="宋体"/>
                <w:kern w:val="0"/>
                <w:sz w:val="24"/>
                <w:szCs w:val="24"/>
              </w:rPr>
              <w:t>1　</w:t>
            </w:r>
          </w:p>
        </w:tc>
        <w:tc>
          <w:tcPr>
            <w:tcW w:w="85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cs="宋体"/>
                <w:kern w:val="0"/>
                <w:sz w:val="24"/>
                <w:szCs w:val="24"/>
              </w:rPr>
            </w:pPr>
            <w:r>
              <w:rPr>
                <w:rFonts w:hint="eastAsia" w:ascii="仿宋_GB2312" w:hAnsi="宋体" w:cs="宋体"/>
                <w:kern w:val="0"/>
                <w:sz w:val="24"/>
                <w:szCs w:val="24"/>
              </w:rPr>
              <w:t>高亭</w:t>
            </w:r>
          </w:p>
        </w:tc>
        <w:tc>
          <w:tcPr>
            <w:tcW w:w="992"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宋体" w:cs="宋体"/>
                <w:color w:val="000000"/>
                <w:sz w:val="24"/>
                <w:szCs w:val="24"/>
              </w:rPr>
            </w:pPr>
            <w:r>
              <w:rPr>
                <w:rFonts w:hint="eastAsia" w:ascii="仿宋_GB2312"/>
                <w:color w:val="000000"/>
                <w:sz w:val="24"/>
                <w:szCs w:val="24"/>
              </w:rPr>
              <w:t>王桃月</w:t>
            </w:r>
          </w:p>
        </w:tc>
        <w:tc>
          <w:tcPr>
            <w:tcW w:w="851"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宋体" w:cs="宋体"/>
                <w:color w:val="000000"/>
                <w:sz w:val="24"/>
                <w:szCs w:val="24"/>
              </w:rPr>
            </w:pPr>
            <w:r>
              <w:rPr>
                <w:rFonts w:hint="eastAsia" w:ascii="仿宋_GB2312"/>
                <w:color w:val="000000"/>
                <w:sz w:val="24"/>
                <w:szCs w:val="24"/>
              </w:rPr>
              <w:t>女</w:t>
            </w:r>
          </w:p>
        </w:tc>
        <w:tc>
          <w:tcPr>
            <w:tcW w:w="877"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宋体" w:cs="宋体"/>
                <w:color w:val="000000"/>
                <w:sz w:val="24"/>
                <w:szCs w:val="24"/>
              </w:rPr>
            </w:pPr>
            <w:r>
              <w:rPr>
                <w:rFonts w:hint="eastAsia" w:ascii="仿宋_GB2312"/>
                <w:color w:val="000000"/>
                <w:sz w:val="24"/>
                <w:szCs w:val="24"/>
              </w:rPr>
              <w:t>智力</w:t>
            </w:r>
          </w:p>
        </w:tc>
        <w:tc>
          <w:tcPr>
            <w:tcW w:w="8658" w:type="dxa"/>
            <w:tcBorders>
              <w:top w:val="nil"/>
              <w:left w:val="nil"/>
              <w:bottom w:val="single" w:color="auto" w:sz="4" w:space="0"/>
              <w:right w:val="single" w:color="auto" w:sz="4" w:space="0"/>
            </w:tcBorders>
            <w:shd w:val="clear" w:color="auto" w:fill="auto"/>
            <w:vAlign w:val="center"/>
          </w:tcPr>
          <w:p>
            <w:pPr>
              <w:rPr>
                <w:rFonts w:hint="eastAsia" w:ascii="仿宋_GB2312" w:hAnsi="宋体" w:cs="宋体"/>
                <w:color w:val="000000"/>
                <w:sz w:val="24"/>
                <w:szCs w:val="24"/>
              </w:rPr>
            </w:pPr>
            <w:r>
              <w:rPr>
                <w:rFonts w:hint="eastAsia" w:ascii="仿宋_GB2312"/>
                <w:color w:val="000000"/>
                <w:sz w:val="24"/>
                <w:szCs w:val="24"/>
              </w:rPr>
              <w:t>早年丧夫，自己一直无工作无经济收入，一直靠儿子照顾她。但不幸前几年唯一的儿子又得了尿毒症，每月需多次去医院做透析，家庭生活非常困难。</w:t>
            </w:r>
          </w:p>
        </w:tc>
      </w:tr>
      <w:tr>
        <w:tblPrEx>
          <w:tblLayout w:type="fixed"/>
          <w:tblCellMar>
            <w:top w:w="0" w:type="dxa"/>
            <w:left w:w="108" w:type="dxa"/>
            <w:bottom w:w="0" w:type="dxa"/>
            <w:right w:w="108" w:type="dxa"/>
          </w:tblCellMar>
        </w:tblPrEx>
        <w:trPr>
          <w:trHeight w:val="562" w:hRule="atLeast"/>
        </w:trPr>
        <w:tc>
          <w:tcPr>
            <w:tcW w:w="851"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cs="宋体"/>
                <w:kern w:val="0"/>
                <w:sz w:val="24"/>
                <w:szCs w:val="24"/>
              </w:rPr>
            </w:pPr>
            <w:r>
              <w:rPr>
                <w:rFonts w:hint="eastAsia" w:ascii="仿宋_GB2312" w:hAnsi="宋体" w:cs="宋体"/>
                <w:kern w:val="0"/>
                <w:sz w:val="24"/>
                <w:szCs w:val="24"/>
              </w:rPr>
              <w:t>2　</w:t>
            </w:r>
          </w:p>
        </w:tc>
        <w:tc>
          <w:tcPr>
            <w:tcW w:w="85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cs="宋体"/>
                <w:kern w:val="0"/>
                <w:sz w:val="24"/>
                <w:szCs w:val="24"/>
              </w:rPr>
            </w:pPr>
            <w:r>
              <w:rPr>
                <w:rFonts w:hint="eastAsia" w:ascii="仿宋_GB2312" w:hAnsi="宋体" w:cs="宋体"/>
                <w:kern w:val="0"/>
                <w:sz w:val="24"/>
                <w:szCs w:val="24"/>
              </w:rPr>
              <w:t>高亭</w:t>
            </w:r>
          </w:p>
        </w:tc>
        <w:tc>
          <w:tcPr>
            <w:tcW w:w="992"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宋体" w:cs="宋体"/>
                <w:color w:val="000000"/>
                <w:sz w:val="24"/>
                <w:szCs w:val="24"/>
              </w:rPr>
            </w:pPr>
            <w:r>
              <w:rPr>
                <w:rFonts w:hint="eastAsia" w:ascii="仿宋_GB2312"/>
                <w:color w:val="000000"/>
                <w:sz w:val="24"/>
                <w:szCs w:val="24"/>
              </w:rPr>
              <w:t>胡明祖</w:t>
            </w:r>
          </w:p>
        </w:tc>
        <w:tc>
          <w:tcPr>
            <w:tcW w:w="851"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宋体" w:cs="宋体"/>
                <w:color w:val="000000"/>
                <w:sz w:val="24"/>
                <w:szCs w:val="24"/>
              </w:rPr>
            </w:pPr>
            <w:r>
              <w:rPr>
                <w:rFonts w:hint="eastAsia" w:ascii="仿宋_GB2312"/>
                <w:color w:val="000000"/>
                <w:sz w:val="24"/>
                <w:szCs w:val="24"/>
              </w:rPr>
              <w:t>男</w:t>
            </w:r>
          </w:p>
        </w:tc>
        <w:tc>
          <w:tcPr>
            <w:tcW w:w="877"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宋体" w:cs="宋体"/>
                <w:color w:val="000000"/>
                <w:sz w:val="24"/>
                <w:szCs w:val="24"/>
              </w:rPr>
            </w:pPr>
            <w:r>
              <w:rPr>
                <w:rFonts w:hint="eastAsia" w:ascii="仿宋_GB2312"/>
                <w:color w:val="000000"/>
                <w:sz w:val="24"/>
                <w:szCs w:val="24"/>
              </w:rPr>
              <w:t>智力</w:t>
            </w:r>
          </w:p>
        </w:tc>
        <w:tc>
          <w:tcPr>
            <w:tcW w:w="8658" w:type="dxa"/>
            <w:tcBorders>
              <w:top w:val="nil"/>
              <w:left w:val="nil"/>
              <w:bottom w:val="single" w:color="auto" w:sz="4" w:space="0"/>
              <w:right w:val="single" w:color="auto" w:sz="4" w:space="0"/>
            </w:tcBorders>
            <w:shd w:val="clear" w:color="auto" w:fill="auto"/>
            <w:vAlign w:val="center"/>
          </w:tcPr>
          <w:p>
            <w:pPr>
              <w:rPr>
                <w:rFonts w:hint="eastAsia" w:ascii="仿宋_GB2312" w:hAnsi="宋体" w:cs="宋体"/>
                <w:color w:val="000000"/>
                <w:sz w:val="24"/>
                <w:szCs w:val="24"/>
              </w:rPr>
            </w:pPr>
            <w:r>
              <w:rPr>
                <w:rFonts w:hint="eastAsia" w:ascii="仿宋_GB2312"/>
                <w:color w:val="000000"/>
                <w:sz w:val="24"/>
                <w:szCs w:val="24"/>
              </w:rPr>
              <w:t>脑中风后又得了癌症，两年内多次住院治疗，现长期住在人民医院，花费了人民币30多万。无工作，最近又被取消了低保，与妻子离异，儿子也是智力残疾，生活十分困难。</w:t>
            </w:r>
          </w:p>
        </w:tc>
      </w:tr>
      <w:tr>
        <w:tblPrEx>
          <w:tblLayout w:type="fixed"/>
          <w:tblCellMar>
            <w:top w:w="0" w:type="dxa"/>
            <w:left w:w="108" w:type="dxa"/>
            <w:bottom w:w="0" w:type="dxa"/>
            <w:right w:w="108" w:type="dxa"/>
          </w:tblCellMar>
        </w:tblPrEx>
        <w:trPr>
          <w:trHeight w:val="562" w:hRule="atLeast"/>
        </w:trPr>
        <w:tc>
          <w:tcPr>
            <w:tcW w:w="851" w:type="dxa"/>
            <w:tcBorders>
              <w:top w:val="nil"/>
              <w:left w:val="single" w:color="auto" w:sz="4" w:space="0"/>
              <w:bottom w:val="single" w:color="auto" w:sz="4" w:space="0"/>
              <w:right w:val="single" w:color="auto" w:sz="4" w:space="0"/>
            </w:tcBorders>
            <w:vAlign w:val="center"/>
          </w:tcPr>
          <w:p>
            <w:pPr>
              <w:tabs>
                <w:tab w:val="left" w:pos="1309"/>
              </w:tabs>
              <w:jc w:val="center"/>
              <w:rPr>
                <w:rFonts w:ascii="仿宋_GB2312" w:hAnsi="宋体" w:cs="宋体"/>
                <w:kern w:val="0"/>
                <w:sz w:val="24"/>
                <w:szCs w:val="24"/>
              </w:rPr>
            </w:pPr>
            <w:r>
              <w:rPr>
                <w:rFonts w:hint="eastAsia" w:ascii="仿宋_GB2312"/>
                <w:sz w:val="24"/>
                <w:szCs w:val="24"/>
              </w:rPr>
              <w:t>3</w:t>
            </w:r>
          </w:p>
        </w:tc>
        <w:tc>
          <w:tcPr>
            <w:tcW w:w="851" w:type="dxa"/>
            <w:tcBorders>
              <w:top w:val="nil"/>
              <w:left w:val="single" w:color="auto" w:sz="4" w:space="0"/>
              <w:bottom w:val="single" w:color="auto" w:sz="4" w:space="0"/>
              <w:right w:val="single" w:color="auto" w:sz="4" w:space="0"/>
            </w:tcBorders>
            <w:shd w:val="clear" w:color="auto" w:fill="auto"/>
            <w:vAlign w:val="center"/>
          </w:tcPr>
          <w:p>
            <w:pPr>
              <w:tabs>
                <w:tab w:val="left" w:pos="1309"/>
              </w:tabs>
              <w:jc w:val="center"/>
              <w:rPr>
                <w:rFonts w:ascii="仿宋_GB2312" w:hAnsi="宋体" w:cs="宋体"/>
                <w:kern w:val="0"/>
                <w:sz w:val="24"/>
                <w:szCs w:val="24"/>
              </w:rPr>
            </w:pPr>
            <w:r>
              <w:rPr>
                <w:rFonts w:hint="eastAsia" w:ascii="仿宋_GB2312" w:hAnsi="宋体" w:cs="宋体"/>
                <w:kern w:val="0"/>
                <w:sz w:val="24"/>
                <w:szCs w:val="24"/>
              </w:rPr>
              <w:t>高亭</w:t>
            </w:r>
          </w:p>
        </w:tc>
        <w:tc>
          <w:tcPr>
            <w:tcW w:w="992"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宋体" w:cs="宋体"/>
                <w:color w:val="000000"/>
                <w:sz w:val="24"/>
                <w:szCs w:val="24"/>
              </w:rPr>
            </w:pPr>
            <w:r>
              <w:rPr>
                <w:rFonts w:hint="eastAsia" w:ascii="仿宋_GB2312"/>
                <w:color w:val="000000"/>
                <w:sz w:val="24"/>
                <w:szCs w:val="24"/>
              </w:rPr>
              <w:t>金平章</w:t>
            </w:r>
          </w:p>
        </w:tc>
        <w:tc>
          <w:tcPr>
            <w:tcW w:w="851"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宋体" w:cs="宋体"/>
                <w:color w:val="000000"/>
                <w:sz w:val="24"/>
                <w:szCs w:val="24"/>
              </w:rPr>
            </w:pPr>
            <w:r>
              <w:rPr>
                <w:rFonts w:hint="eastAsia" w:ascii="仿宋_GB2312"/>
                <w:color w:val="000000"/>
                <w:sz w:val="24"/>
                <w:szCs w:val="24"/>
              </w:rPr>
              <w:t>男</w:t>
            </w:r>
          </w:p>
        </w:tc>
        <w:tc>
          <w:tcPr>
            <w:tcW w:w="877"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宋体" w:cs="宋体"/>
                <w:color w:val="000000"/>
                <w:sz w:val="24"/>
                <w:szCs w:val="24"/>
              </w:rPr>
            </w:pPr>
            <w:r>
              <w:rPr>
                <w:rFonts w:hint="eastAsia" w:ascii="仿宋_GB2312"/>
                <w:color w:val="000000"/>
                <w:sz w:val="24"/>
                <w:szCs w:val="24"/>
              </w:rPr>
              <w:t>肢体</w:t>
            </w:r>
          </w:p>
        </w:tc>
        <w:tc>
          <w:tcPr>
            <w:tcW w:w="8658" w:type="dxa"/>
            <w:tcBorders>
              <w:top w:val="nil"/>
              <w:left w:val="nil"/>
              <w:bottom w:val="single" w:color="auto" w:sz="4" w:space="0"/>
              <w:right w:val="single" w:color="auto" w:sz="4" w:space="0"/>
            </w:tcBorders>
            <w:shd w:val="clear" w:color="auto" w:fill="auto"/>
            <w:vAlign w:val="center"/>
          </w:tcPr>
          <w:p>
            <w:pPr>
              <w:rPr>
                <w:rFonts w:hint="eastAsia" w:ascii="仿宋_GB2312" w:hAnsi="宋体" w:cs="宋体"/>
                <w:color w:val="000000"/>
                <w:sz w:val="24"/>
                <w:szCs w:val="24"/>
              </w:rPr>
            </w:pPr>
            <w:r>
              <w:rPr>
                <w:rFonts w:hint="eastAsia" w:ascii="仿宋_GB2312"/>
                <w:color w:val="000000"/>
                <w:sz w:val="24"/>
                <w:szCs w:val="24"/>
              </w:rPr>
              <w:t>本人2014年患脑梗塞，长期卧病在床，平时生活靠年迈体弱的父亲照顾，无工作无社保，生活十分困难，靠低保维持生活。</w:t>
            </w:r>
          </w:p>
        </w:tc>
      </w:tr>
    </w:tbl>
    <w:tbl>
      <w:tblPr>
        <w:tblStyle w:val="6"/>
        <w:tblpPr w:leftFromText="180" w:rightFromText="180" w:vertAnchor="text" w:horzAnchor="page" w:tblpX="718" w:tblpY="17"/>
        <w:tblOverlap w:val="never"/>
        <w:tblW w:w="130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51"/>
        <w:gridCol w:w="992"/>
        <w:gridCol w:w="851"/>
        <w:gridCol w:w="870"/>
        <w:gridCol w:w="8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trPr>
        <w:tc>
          <w:tcPr>
            <w:tcW w:w="851"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4</w:t>
            </w:r>
          </w:p>
        </w:tc>
        <w:tc>
          <w:tcPr>
            <w:tcW w:w="851"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高亭</w:t>
            </w:r>
          </w:p>
        </w:tc>
        <w:tc>
          <w:tcPr>
            <w:tcW w:w="992" w:type="dxa"/>
            <w:vAlign w:val="center"/>
          </w:tcPr>
          <w:p>
            <w:pPr>
              <w:jc w:val="center"/>
              <w:rPr>
                <w:rFonts w:hint="eastAsia" w:ascii="仿宋_GB2312" w:hAnsi="宋体" w:cs="宋体"/>
                <w:color w:val="000000"/>
                <w:sz w:val="24"/>
                <w:szCs w:val="24"/>
              </w:rPr>
            </w:pPr>
            <w:r>
              <w:rPr>
                <w:rFonts w:hint="eastAsia" w:ascii="仿宋_GB2312"/>
                <w:color w:val="000000"/>
                <w:sz w:val="24"/>
                <w:szCs w:val="24"/>
              </w:rPr>
              <w:t>毛满祥</w:t>
            </w:r>
          </w:p>
        </w:tc>
        <w:tc>
          <w:tcPr>
            <w:tcW w:w="851" w:type="dxa"/>
            <w:vAlign w:val="center"/>
          </w:tcPr>
          <w:p>
            <w:pPr>
              <w:jc w:val="center"/>
              <w:rPr>
                <w:rFonts w:hint="eastAsia" w:ascii="仿宋_GB2312" w:hAnsi="宋体" w:cs="宋体"/>
                <w:color w:val="000000"/>
                <w:sz w:val="24"/>
                <w:szCs w:val="24"/>
              </w:rPr>
            </w:pPr>
            <w:r>
              <w:rPr>
                <w:rFonts w:hint="eastAsia" w:ascii="仿宋_GB2312"/>
                <w:color w:val="000000"/>
                <w:sz w:val="24"/>
                <w:szCs w:val="24"/>
              </w:rPr>
              <w:t>男</w:t>
            </w:r>
          </w:p>
        </w:tc>
        <w:tc>
          <w:tcPr>
            <w:tcW w:w="870" w:type="dxa"/>
            <w:vAlign w:val="center"/>
          </w:tcPr>
          <w:p>
            <w:pPr>
              <w:jc w:val="center"/>
              <w:rPr>
                <w:rFonts w:hint="eastAsia" w:ascii="仿宋_GB2312" w:hAnsi="宋体" w:cs="宋体"/>
                <w:color w:val="000000"/>
                <w:sz w:val="24"/>
                <w:szCs w:val="24"/>
              </w:rPr>
            </w:pPr>
            <w:r>
              <w:rPr>
                <w:rFonts w:hint="eastAsia" w:ascii="仿宋_GB2312"/>
                <w:color w:val="000000"/>
                <w:sz w:val="24"/>
                <w:szCs w:val="24"/>
              </w:rPr>
              <w:t>精神</w:t>
            </w:r>
          </w:p>
        </w:tc>
        <w:tc>
          <w:tcPr>
            <w:tcW w:w="8650" w:type="dxa"/>
            <w:vAlign w:val="center"/>
          </w:tcPr>
          <w:p>
            <w:pPr>
              <w:rPr>
                <w:rFonts w:hint="eastAsia" w:ascii="仿宋_GB2312" w:hAnsi="宋体" w:cs="宋体"/>
                <w:color w:val="000000"/>
                <w:sz w:val="24"/>
                <w:szCs w:val="24"/>
              </w:rPr>
            </w:pPr>
            <w:r>
              <w:rPr>
                <w:rFonts w:hint="eastAsia" w:ascii="仿宋_GB2312"/>
                <w:color w:val="000000"/>
                <w:sz w:val="24"/>
                <w:szCs w:val="24"/>
              </w:rPr>
              <w:t>靠精神药物控制病情，由于以前药物用量太大，造成胃病等并发症。妻子因为照顾丈夫，也慢慢得多种疾病，两夫妻每月靠吃药维持病情，每月费用支出很大，生活很艰苦。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trPr>
        <w:tc>
          <w:tcPr>
            <w:tcW w:w="851"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5</w:t>
            </w:r>
          </w:p>
        </w:tc>
        <w:tc>
          <w:tcPr>
            <w:tcW w:w="851"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高亭</w:t>
            </w:r>
          </w:p>
        </w:tc>
        <w:tc>
          <w:tcPr>
            <w:tcW w:w="992" w:type="dxa"/>
            <w:vAlign w:val="center"/>
          </w:tcPr>
          <w:p>
            <w:pPr>
              <w:jc w:val="center"/>
              <w:rPr>
                <w:rFonts w:hint="eastAsia" w:ascii="仿宋_GB2312" w:hAnsi="宋体" w:cs="宋体"/>
                <w:color w:val="000000"/>
                <w:sz w:val="24"/>
                <w:szCs w:val="24"/>
              </w:rPr>
            </w:pPr>
            <w:r>
              <w:rPr>
                <w:rFonts w:hint="eastAsia" w:ascii="仿宋_GB2312"/>
                <w:color w:val="000000"/>
                <w:sz w:val="24"/>
                <w:szCs w:val="24"/>
              </w:rPr>
              <w:t>晁翔龙</w:t>
            </w:r>
          </w:p>
        </w:tc>
        <w:tc>
          <w:tcPr>
            <w:tcW w:w="851" w:type="dxa"/>
            <w:vAlign w:val="center"/>
          </w:tcPr>
          <w:p>
            <w:pPr>
              <w:jc w:val="center"/>
              <w:rPr>
                <w:rFonts w:hint="eastAsia" w:ascii="仿宋_GB2312" w:hAnsi="宋体" w:cs="宋体"/>
                <w:color w:val="000000"/>
                <w:sz w:val="24"/>
                <w:szCs w:val="24"/>
              </w:rPr>
            </w:pPr>
            <w:r>
              <w:rPr>
                <w:rFonts w:hint="eastAsia" w:ascii="仿宋_GB2312"/>
                <w:color w:val="000000"/>
                <w:sz w:val="24"/>
                <w:szCs w:val="24"/>
              </w:rPr>
              <w:t>男</w:t>
            </w:r>
          </w:p>
        </w:tc>
        <w:tc>
          <w:tcPr>
            <w:tcW w:w="870" w:type="dxa"/>
            <w:vAlign w:val="center"/>
          </w:tcPr>
          <w:p>
            <w:pPr>
              <w:jc w:val="center"/>
              <w:rPr>
                <w:rFonts w:hint="eastAsia" w:ascii="仿宋_GB2312" w:hAnsi="宋体" w:cs="宋体"/>
                <w:color w:val="000000"/>
                <w:sz w:val="24"/>
                <w:szCs w:val="24"/>
              </w:rPr>
            </w:pPr>
            <w:r>
              <w:rPr>
                <w:rFonts w:hint="eastAsia" w:ascii="仿宋_GB2312"/>
                <w:color w:val="000000"/>
                <w:sz w:val="24"/>
                <w:szCs w:val="24"/>
              </w:rPr>
              <w:t>肢体</w:t>
            </w:r>
          </w:p>
        </w:tc>
        <w:tc>
          <w:tcPr>
            <w:tcW w:w="8650" w:type="dxa"/>
            <w:vAlign w:val="center"/>
          </w:tcPr>
          <w:p>
            <w:pPr>
              <w:rPr>
                <w:rFonts w:hint="eastAsia" w:ascii="仿宋_GB2312" w:hAnsi="宋体" w:cs="宋体"/>
                <w:color w:val="000000"/>
                <w:sz w:val="24"/>
                <w:szCs w:val="24"/>
              </w:rPr>
            </w:pPr>
            <w:r>
              <w:rPr>
                <w:rFonts w:hint="eastAsia" w:ascii="仿宋_GB2312"/>
                <w:color w:val="000000"/>
                <w:sz w:val="24"/>
                <w:szCs w:val="24"/>
              </w:rPr>
              <w:t>未婚,肢体残疾三级,现长期卧床,大小便失禁(长期使用尿片),需要他人照顾，每月开支很大，无工作无经济收入，生活比较困难。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trPr>
        <w:tc>
          <w:tcPr>
            <w:tcW w:w="851"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6</w:t>
            </w:r>
          </w:p>
        </w:tc>
        <w:tc>
          <w:tcPr>
            <w:tcW w:w="851"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高亭</w:t>
            </w:r>
          </w:p>
        </w:tc>
        <w:tc>
          <w:tcPr>
            <w:tcW w:w="992" w:type="dxa"/>
            <w:vAlign w:val="center"/>
          </w:tcPr>
          <w:p>
            <w:pPr>
              <w:jc w:val="center"/>
              <w:rPr>
                <w:rFonts w:hint="eastAsia" w:ascii="仿宋_GB2312" w:hAnsi="宋体" w:cs="宋体"/>
                <w:color w:val="000000"/>
                <w:sz w:val="24"/>
                <w:szCs w:val="24"/>
              </w:rPr>
            </w:pPr>
            <w:r>
              <w:rPr>
                <w:rFonts w:hint="eastAsia" w:ascii="仿宋_GB2312"/>
                <w:color w:val="000000"/>
                <w:sz w:val="24"/>
                <w:szCs w:val="24"/>
              </w:rPr>
              <w:t>毛贵卿</w:t>
            </w:r>
          </w:p>
        </w:tc>
        <w:tc>
          <w:tcPr>
            <w:tcW w:w="851" w:type="dxa"/>
            <w:vAlign w:val="center"/>
          </w:tcPr>
          <w:p>
            <w:pPr>
              <w:jc w:val="center"/>
              <w:rPr>
                <w:rFonts w:hint="eastAsia" w:ascii="仿宋_GB2312" w:hAnsi="宋体" w:cs="宋体"/>
                <w:color w:val="000000"/>
                <w:sz w:val="24"/>
                <w:szCs w:val="24"/>
              </w:rPr>
            </w:pPr>
            <w:r>
              <w:rPr>
                <w:rFonts w:hint="eastAsia" w:ascii="仿宋_GB2312"/>
                <w:color w:val="000000"/>
                <w:sz w:val="24"/>
                <w:szCs w:val="24"/>
              </w:rPr>
              <w:t>男</w:t>
            </w:r>
          </w:p>
        </w:tc>
        <w:tc>
          <w:tcPr>
            <w:tcW w:w="870" w:type="dxa"/>
            <w:vAlign w:val="center"/>
          </w:tcPr>
          <w:p>
            <w:pPr>
              <w:jc w:val="center"/>
              <w:rPr>
                <w:rFonts w:hint="eastAsia" w:ascii="仿宋_GB2312" w:hAnsi="宋体" w:cs="宋体"/>
                <w:color w:val="000000"/>
                <w:sz w:val="24"/>
                <w:szCs w:val="24"/>
              </w:rPr>
            </w:pPr>
            <w:r>
              <w:rPr>
                <w:rFonts w:hint="eastAsia" w:ascii="仿宋_GB2312"/>
                <w:color w:val="000000"/>
                <w:sz w:val="24"/>
                <w:szCs w:val="24"/>
              </w:rPr>
              <w:t>肢体</w:t>
            </w:r>
          </w:p>
        </w:tc>
        <w:tc>
          <w:tcPr>
            <w:tcW w:w="8650" w:type="dxa"/>
            <w:vAlign w:val="center"/>
          </w:tcPr>
          <w:p>
            <w:pPr>
              <w:rPr>
                <w:rFonts w:hint="eastAsia" w:ascii="仿宋_GB2312" w:hAnsi="宋体" w:cs="宋体"/>
                <w:color w:val="000000"/>
                <w:sz w:val="24"/>
                <w:szCs w:val="24"/>
              </w:rPr>
            </w:pPr>
            <w:r>
              <w:rPr>
                <w:rFonts w:hint="eastAsia" w:ascii="仿宋_GB2312"/>
                <w:color w:val="000000"/>
                <w:sz w:val="24"/>
                <w:szCs w:val="24"/>
              </w:rPr>
              <w:t>肢体残疾二级，长期卧病在床，需要他人照顾，年老体衰，夫妻双方都无工作也没有退休工资，而且每月还需用药，开支较大。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trPr>
        <w:tc>
          <w:tcPr>
            <w:tcW w:w="851"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7</w:t>
            </w:r>
          </w:p>
        </w:tc>
        <w:tc>
          <w:tcPr>
            <w:tcW w:w="851"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衢山</w:t>
            </w:r>
          </w:p>
        </w:tc>
        <w:tc>
          <w:tcPr>
            <w:tcW w:w="992"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邵善成　</w:t>
            </w:r>
          </w:p>
        </w:tc>
        <w:tc>
          <w:tcPr>
            <w:tcW w:w="851"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男</w:t>
            </w:r>
          </w:p>
        </w:tc>
        <w:tc>
          <w:tcPr>
            <w:tcW w:w="870"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肢体</w:t>
            </w:r>
          </w:p>
        </w:tc>
        <w:tc>
          <w:tcPr>
            <w:tcW w:w="8650" w:type="dxa"/>
            <w:vAlign w:val="center"/>
          </w:tcPr>
          <w:p>
            <w:pPr>
              <w:widowControl/>
              <w:rPr>
                <w:rFonts w:hint="eastAsia" w:ascii="仿宋_GB2312" w:hAnsi="宋体" w:cs="宋体"/>
                <w:kern w:val="0"/>
                <w:sz w:val="24"/>
                <w:szCs w:val="24"/>
              </w:rPr>
            </w:pPr>
            <w:r>
              <w:rPr>
                <w:rFonts w:hint="eastAsia" w:ascii="仿宋_GB2312" w:hAnsi="宋体" w:cs="宋体"/>
                <w:kern w:val="0"/>
                <w:sz w:val="24"/>
                <w:szCs w:val="24"/>
              </w:rPr>
              <w:t>孤寡一人，无劳动能力，无经济收入，生活困难。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trPr>
        <w:tc>
          <w:tcPr>
            <w:tcW w:w="851"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8</w:t>
            </w:r>
          </w:p>
        </w:tc>
        <w:tc>
          <w:tcPr>
            <w:tcW w:w="851"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衢山</w:t>
            </w:r>
          </w:p>
        </w:tc>
        <w:tc>
          <w:tcPr>
            <w:tcW w:w="992"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李  杰</w:t>
            </w:r>
          </w:p>
        </w:tc>
        <w:tc>
          <w:tcPr>
            <w:tcW w:w="851"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男</w:t>
            </w:r>
          </w:p>
        </w:tc>
        <w:tc>
          <w:tcPr>
            <w:tcW w:w="870"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精神</w:t>
            </w:r>
          </w:p>
        </w:tc>
        <w:tc>
          <w:tcPr>
            <w:tcW w:w="8650" w:type="dxa"/>
            <w:vAlign w:val="center"/>
          </w:tcPr>
          <w:p>
            <w:pPr>
              <w:widowControl/>
              <w:rPr>
                <w:rFonts w:hint="eastAsia" w:ascii="仿宋_GB2312" w:hAnsi="宋体" w:cs="宋体"/>
                <w:kern w:val="0"/>
                <w:sz w:val="24"/>
                <w:szCs w:val="24"/>
              </w:rPr>
            </w:pPr>
            <w:r>
              <w:rPr>
                <w:rFonts w:hint="eastAsia" w:ascii="仿宋_GB2312" w:hAnsi="宋体" w:cs="宋体"/>
                <w:kern w:val="0"/>
                <w:sz w:val="24"/>
                <w:szCs w:val="24"/>
              </w:rPr>
              <w:t>本人精神二级，长期吃药，无劳动能力，生活困难。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trPr>
        <w:tc>
          <w:tcPr>
            <w:tcW w:w="851"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9</w:t>
            </w:r>
          </w:p>
        </w:tc>
        <w:tc>
          <w:tcPr>
            <w:tcW w:w="851"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衢山</w:t>
            </w:r>
          </w:p>
        </w:tc>
        <w:tc>
          <w:tcPr>
            <w:tcW w:w="992"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顾永堂　</w:t>
            </w:r>
          </w:p>
        </w:tc>
        <w:tc>
          <w:tcPr>
            <w:tcW w:w="851"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男</w:t>
            </w:r>
          </w:p>
        </w:tc>
        <w:tc>
          <w:tcPr>
            <w:tcW w:w="870"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肢体</w:t>
            </w:r>
          </w:p>
        </w:tc>
        <w:tc>
          <w:tcPr>
            <w:tcW w:w="8650" w:type="dxa"/>
            <w:vAlign w:val="center"/>
          </w:tcPr>
          <w:p>
            <w:pPr>
              <w:widowControl/>
              <w:rPr>
                <w:rFonts w:hint="eastAsia" w:ascii="仿宋_GB2312" w:hAnsi="宋体" w:cs="宋体"/>
                <w:kern w:val="0"/>
                <w:sz w:val="24"/>
                <w:szCs w:val="24"/>
              </w:rPr>
            </w:pPr>
            <w:r>
              <w:rPr>
                <w:rFonts w:hint="eastAsia" w:ascii="仿宋_GB2312" w:hAnsi="宋体" w:cs="宋体"/>
                <w:kern w:val="0"/>
                <w:sz w:val="24"/>
                <w:szCs w:val="24"/>
              </w:rPr>
              <w:t>单身，年老多病，每年要服好多药，费用多，靠亲戚照顾。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trPr>
        <w:tc>
          <w:tcPr>
            <w:tcW w:w="851"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10</w:t>
            </w:r>
          </w:p>
        </w:tc>
        <w:tc>
          <w:tcPr>
            <w:tcW w:w="851"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衢山</w:t>
            </w:r>
          </w:p>
        </w:tc>
        <w:tc>
          <w:tcPr>
            <w:tcW w:w="992"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李玲童　</w:t>
            </w:r>
          </w:p>
        </w:tc>
        <w:tc>
          <w:tcPr>
            <w:tcW w:w="851"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男</w:t>
            </w:r>
          </w:p>
        </w:tc>
        <w:tc>
          <w:tcPr>
            <w:tcW w:w="870"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肢体</w:t>
            </w:r>
          </w:p>
        </w:tc>
        <w:tc>
          <w:tcPr>
            <w:tcW w:w="8650" w:type="dxa"/>
            <w:vAlign w:val="center"/>
          </w:tcPr>
          <w:p>
            <w:pPr>
              <w:widowControl/>
              <w:rPr>
                <w:rFonts w:hint="eastAsia" w:ascii="仿宋_GB2312" w:hAnsi="宋体" w:cs="宋体"/>
                <w:kern w:val="0"/>
                <w:sz w:val="24"/>
                <w:szCs w:val="24"/>
              </w:rPr>
            </w:pPr>
            <w:r>
              <w:rPr>
                <w:rFonts w:hint="eastAsia" w:ascii="仿宋_GB2312" w:hAnsi="宋体" w:cs="宋体"/>
                <w:kern w:val="0"/>
                <w:sz w:val="24"/>
                <w:szCs w:val="24"/>
              </w:rPr>
              <w:t>本人肢体二级，靠妻子护理照料，治疗费用靠妻子退休金维持生活困难。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trPr>
        <w:tc>
          <w:tcPr>
            <w:tcW w:w="851"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11</w:t>
            </w:r>
          </w:p>
        </w:tc>
        <w:tc>
          <w:tcPr>
            <w:tcW w:w="851"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衢山</w:t>
            </w:r>
          </w:p>
        </w:tc>
        <w:tc>
          <w:tcPr>
            <w:tcW w:w="992"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毛春芬</w:t>
            </w:r>
          </w:p>
        </w:tc>
        <w:tc>
          <w:tcPr>
            <w:tcW w:w="851"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女</w:t>
            </w:r>
          </w:p>
        </w:tc>
        <w:tc>
          <w:tcPr>
            <w:tcW w:w="870"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肢体</w:t>
            </w:r>
          </w:p>
        </w:tc>
        <w:tc>
          <w:tcPr>
            <w:tcW w:w="8650" w:type="dxa"/>
            <w:vAlign w:val="center"/>
          </w:tcPr>
          <w:p>
            <w:pPr>
              <w:widowControl/>
              <w:rPr>
                <w:rFonts w:hint="eastAsia" w:ascii="仿宋_GB2312" w:hAnsi="宋体" w:cs="宋体"/>
                <w:kern w:val="0"/>
                <w:sz w:val="24"/>
                <w:szCs w:val="24"/>
              </w:rPr>
            </w:pPr>
            <w:r>
              <w:rPr>
                <w:rFonts w:hint="eastAsia" w:ascii="仿宋_GB2312" w:hAnsi="宋体" w:cs="宋体"/>
                <w:kern w:val="0"/>
                <w:sz w:val="24"/>
                <w:szCs w:val="24"/>
              </w:rPr>
              <w:t>本人长期服药，无劳动能力，无经济收入，生活困难。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7" w:hRule="atLeast"/>
        </w:trPr>
        <w:tc>
          <w:tcPr>
            <w:tcW w:w="851"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12</w:t>
            </w:r>
          </w:p>
        </w:tc>
        <w:tc>
          <w:tcPr>
            <w:tcW w:w="851"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衢山</w:t>
            </w:r>
          </w:p>
        </w:tc>
        <w:tc>
          <w:tcPr>
            <w:tcW w:w="992"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金云英</w:t>
            </w:r>
          </w:p>
        </w:tc>
        <w:tc>
          <w:tcPr>
            <w:tcW w:w="851"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女</w:t>
            </w:r>
          </w:p>
        </w:tc>
        <w:tc>
          <w:tcPr>
            <w:tcW w:w="870"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视力</w:t>
            </w:r>
          </w:p>
        </w:tc>
        <w:tc>
          <w:tcPr>
            <w:tcW w:w="8650" w:type="dxa"/>
            <w:vAlign w:val="center"/>
          </w:tcPr>
          <w:p>
            <w:pPr>
              <w:widowControl/>
              <w:rPr>
                <w:rFonts w:hint="eastAsia" w:ascii="仿宋_GB2312" w:hAnsi="宋体" w:cs="宋体"/>
                <w:kern w:val="0"/>
                <w:sz w:val="24"/>
                <w:szCs w:val="24"/>
              </w:rPr>
            </w:pPr>
            <w:r>
              <w:rPr>
                <w:rFonts w:hint="eastAsia" w:ascii="仿宋_GB2312" w:hAnsi="宋体" w:cs="宋体"/>
                <w:kern w:val="0"/>
                <w:sz w:val="24"/>
                <w:szCs w:val="24"/>
              </w:rPr>
              <w:t>视力一级，无自理能力，无经济收入，生活困难。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7" w:hRule="atLeast"/>
        </w:trPr>
        <w:tc>
          <w:tcPr>
            <w:tcW w:w="851"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13</w:t>
            </w:r>
          </w:p>
        </w:tc>
        <w:tc>
          <w:tcPr>
            <w:tcW w:w="851"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衢山</w:t>
            </w:r>
          </w:p>
        </w:tc>
        <w:tc>
          <w:tcPr>
            <w:tcW w:w="992"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吴养娣</w:t>
            </w:r>
          </w:p>
        </w:tc>
        <w:tc>
          <w:tcPr>
            <w:tcW w:w="851"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女</w:t>
            </w:r>
          </w:p>
        </w:tc>
        <w:tc>
          <w:tcPr>
            <w:tcW w:w="870"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肢体</w:t>
            </w:r>
          </w:p>
        </w:tc>
        <w:tc>
          <w:tcPr>
            <w:tcW w:w="8650" w:type="dxa"/>
            <w:vAlign w:val="center"/>
          </w:tcPr>
          <w:p>
            <w:pPr>
              <w:widowControl/>
              <w:jc w:val="center"/>
              <w:textAlignment w:val="center"/>
              <w:rPr>
                <w:rFonts w:hint="eastAsia" w:ascii="仿宋_GB2312" w:hAnsi="宋体" w:cs="宋体"/>
                <w:kern w:val="0"/>
                <w:sz w:val="24"/>
                <w:szCs w:val="24"/>
              </w:rPr>
            </w:pPr>
            <w:r>
              <w:rPr>
                <w:rFonts w:hint="eastAsia" w:ascii="仿宋_GB2312" w:hAnsi="宋体" w:cs="宋体"/>
                <w:color w:val="000000"/>
                <w:kern w:val="0"/>
                <w:sz w:val="24"/>
                <w:szCs w:val="24"/>
              </w:rPr>
              <w:t>本人患左侧骨头坏死，双膝骨性等疾病多次进行手术，花掉医药费数额较大，丈夫年老无劳动能力，生活困难。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7" w:hRule="atLeast"/>
        </w:trPr>
        <w:tc>
          <w:tcPr>
            <w:tcW w:w="851"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14</w:t>
            </w:r>
          </w:p>
        </w:tc>
        <w:tc>
          <w:tcPr>
            <w:tcW w:w="851" w:type="dxa"/>
            <w:vAlign w:val="center"/>
          </w:tcPr>
          <w:p>
            <w:pPr>
              <w:widowControl/>
              <w:jc w:val="center"/>
              <w:rPr>
                <w:rFonts w:hint="eastAsia" w:ascii="仿宋_GB2312" w:hAnsi="宋体" w:cs="宋体"/>
                <w:kern w:val="0"/>
                <w:sz w:val="28"/>
                <w:szCs w:val="28"/>
              </w:rPr>
            </w:pPr>
            <w:r>
              <w:rPr>
                <w:rFonts w:hint="eastAsia" w:ascii="仿宋_GB2312" w:hAnsi="宋体" w:cs="宋体"/>
                <w:kern w:val="0"/>
                <w:sz w:val="24"/>
                <w:szCs w:val="24"/>
              </w:rPr>
              <w:t>衢山</w:t>
            </w:r>
          </w:p>
        </w:tc>
        <w:tc>
          <w:tcPr>
            <w:tcW w:w="992" w:type="dxa"/>
            <w:vAlign w:val="center"/>
          </w:tcPr>
          <w:p>
            <w:pPr>
              <w:widowControl/>
              <w:jc w:val="center"/>
              <w:rPr>
                <w:rFonts w:ascii="仿宋_GB2312" w:hAnsi="宋体" w:cs="宋体"/>
                <w:kern w:val="0"/>
                <w:sz w:val="32"/>
                <w:szCs w:val="32"/>
              </w:rPr>
            </w:pPr>
            <w:r>
              <w:rPr>
                <w:rFonts w:hint="eastAsia" w:asciiTheme="minorEastAsia" w:hAnsiTheme="minorEastAsia" w:eastAsiaTheme="minorEastAsia" w:cstheme="minorEastAsia"/>
                <w:kern w:val="0"/>
              </w:rPr>
              <w:t>王阿赛</w:t>
            </w:r>
          </w:p>
        </w:tc>
        <w:tc>
          <w:tcPr>
            <w:tcW w:w="851" w:type="dxa"/>
            <w:vAlign w:val="center"/>
          </w:tcPr>
          <w:p>
            <w:pPr>
              <w:widowControl/>
              <w:jc w:val="center"/>
              <w:rPr>
                <w:rFonts w:ascii="仿宋_GB2312" w:hAnsi="宋体" w:cs="宋体"/>
                <w:kern w:val="0"/>
                <w:sz w:val="28"/>
                <w:szCs w:val="28"/>
              </w:rPr>
            </w:pPr>
            <w:r>
              <w:rPr>
                <w:rFonts w:hint="eastAsia" w:asciiTheme="minorEastAsia" w:hAnsiTheme="minorEastAsia" w:eastAsiaTheme="minorEastAsia" w:cstheme="minorEastAsia"/>
                <w:kern w:val="0"/>
              </w:rPr>
              <w:t>女</w:t>
            </w:r>
          </w:p>
        </w:tc>
        <w:tc>
          <w:tcPr>
            <w:tcW w:w="870" w:type="dxa"/>
            <w:vAlign w:val="center"/>
          </w:tcPr>
          <w:p>
            <w:pPr>
              <w:widowControl/>
              <w:jc w:val="center"/>
              <w:rPr>
                <w:rFonts w:ascii="仿宋_GB2312" w:hAnsi="宋体" w:cs="宋体"/>
                <w:kern w:val="0"/>
                <w:sz w:val="28"/>
                <w:szCs w:val="28"/>
              </w:rPr>
            </w:pPr>
            <w:r>
              <w:rPr>
                <w:rFonts w:hint="eastAsia" w:ascii="宋体" w:hAnsi="宋体" w:eastAsia="宋体" w:cs="宋体"/>
                <w:kern w:val="0"/>
              </w:rPr>
              <w:t>肢体</w:t>
            </w:r>
            <w:r>
              <w:rPr>
                <w:rFonts w:hint="eastAsia" w:ascii="宋体" w:hAnsi="宋体" w:eastAsia="宋体" w:cs="宋体"/>
                <w:kern w:val="0"/>
                <w:sz w:val="28"/>
                <w:szCs w:val="28"/>
              </w:rPr>
              <w:t>　</w:t>
            </w:r>
          </w:p>
        </w:tc>
        <w:tc>
          <w:tcPr>
            <w:tcW w:w="8650" w:type="dxa"/>
            <w:vAlign w:val="center"/>
          </w:tcPr>
          <w:p>
            <w:pPr>
              <w:widowControl/>
              <w:jc w:val="center"/>
              <w:rPr>
                <w:rFonts w:hint="eastAsia" w:ascii="仿宋_GB2312" w:hAnsi="宋体" w:cs="宋体"/>
                <w:kern w:val="0"/>
                <w:sz w:val="24"/>
                <w:szCs w:val="24"/>
              </w:rPr>
            </w:pPr>
            <w:r>
              <w:rPr>
                <w:rFonts w:hint="eastAsia" w:ascii="仿宋_GB2312" w:hAnsiTheme="minorEastAsia" w:cstheme="minorEastAsia"/>
                <w:kern w:val="0"/>
                <w:sz w:val="24"/>
                <w:szCs w:val="24"/>
              </w:rPr>
              <w:t>因脑梗造成全身瘫痪，长期吃药，大小便无法自理需要长期有人照顾，生活困难。　</w:t>
            </w:r>
            <w:r>
              <w:rPr>
                <w:rFonts w:hint="eastAsia" w:ascii="仿宋_GB2312" w:hAnsi="宋体"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7" w:hRule="atLeast"/>
        </w:trPr>
        <w:tc>
          <w:tcPr>
            <w:tcW w:w="851" w:type="dxa"/>
            <w:vAlign w:val="center"/>
          </w:tcPr>
          <w:p>
            <w:pPr>
              <w:jc w:val="center"/>
              <w:rPr>
                <w:rFonts w:hint="eastAsia" w:ascii="仿宋_GB2312"/>
              </w:rPr>
            </w:pPr>
            <w:r>
              <w:rPr>
                <w:rFonts w:hint="eastAsia" w:ascii="仿宋_GB2312"/>
              </w:rPr>
              <w:t>15</w:t>
            </w:r>
          </w:p>
        </w:tc>
        <w:tc>
          <w:tcPr>
            <w:tcW w:w="851" w:type="dxa"/>
            <w:vAlign w:val="center"/>
          </w:tcPr>
          <w:p>
            <w:pPr>
              <w:jc w:val="center"/>
              <w:rPr>
                <w:sz w:val="24"/>
                <w:szCs w:val="24"/>
              </w:rPr>
            </w:pPr>
            <w:r>
              <w:rPr>
                <w:rFonts w:hint="eastAsia"/>
                <w:sz w:val="24"/>
                <w:szCs w:val="24"/>
              </w:rPr>
              <w:t>东沙</w:t>
            </w:r>
          </w:p>
        </w:tc>
        <w:tc>
          <w:tcPr>
            <w:tcW w:w="992" w:type="dxa"/>
            <w:vAlign w:val="center"/>
          </w:tcPr>
          <w:p>
            <w:pPr>
              <w:widowControl/>
              <w:spacing w:line="260" w:lineRule="exact"/>
              <w:jc w:val="center"/>
              <w:rPr>
                <w:rFonts w:ascii="仿宋_GB2312" w:hAnsi="方正小标宋简体" w:cs="宋体"/>
                <w:sz w:val="24"/>
                <w:szCs w:val="24"/>
              </w:rPr>
            </w:pPr>
            <w:r>
              <w:rPr>
                <w:rFonts w:hint="eastAsia" w:ascii="仿宋_GB2312" w:hAnsi="方正小标宋简体" w:cs="宋体"/>
                <w:sz w:val="24"/>
                <w:szCs w:val="24"/>
              </w:rPr>
              <w:t>祝志冬</w:t>
            </w:r>
          </w:p>
        </w:tc>
        <w:tc>
          <w:tcPr>
            <w:tcW w:w="851" w:type="dxa"/>
            <w:vAlign w:val="center"/>
          </w:tcPr>
          <w:p>
            <w:pPr>
              <w:widowControl/>
              <w:spacing w:line="260" w:lineRule="exact"/>
              <w:jc w:val="center"/>
              <w:rPr>
                <w:rFonts w:ascii="仿宋_GB2312" w:hAnsi="方正小标宋简体" w:cs="宋体"/>
                <w:sz w:val="24"/>
                <w:szCs w:val="24"/>
              </w:rPr>
            </w:pPr>
            <w:r>
              <w:rPr>
                <w:rFonts w:hint="eastAsia" w:ascii="仿宋_GB2312" w:hAnsi="方正小标宋简体" w:cs="宋体"/>
                <w:sz w:val="24"/>
                <w:szCs w:val="24"/>
              </w:rPr>
              <w:t>男</w:t>
            </w:r>
          </w:p>
        </w:tc>
        <w:tc>
          <w:tcPr>
            <w:tcW w:w="870" w:type="dxa"/>
            <w:vAlign w:val="center"/>
          </w:tcPr>
          <w:p>
            <w:pPr>
              <w:widowControl/>
              <w:spacing w:line="260" w:lineRule="exact"/>
              <w:jc w:val="center"/>
              <w:rPr>
                <w:rFonts w:ascii="仿宋_GB2312" w:hAnsi="方正小标宋简体" w:cs="宋体"/>
                <w:sz w:val="24"/>
                <w:szCs w:val="24"/>
              </w:rPr>
            </w:pPr>
            <w:r>
              <w:rPr>
                <w:rFonts w:hint="eastAsia" w:ascii="仿宋_GB2312" w:hAnsi="方正小标宋简体" w:cs="宋体"/>
                <w:sz w:val="24"/>
                <w:szCs w:val="24"/>
              </w:rPr>
              <w:t>肢体</w:t>
            </w:r>
          </w:p>
        </w:tc>
        <w:tc>
          <w:tcPr>
            <w:tcW w:w="8650" w:type="dxa"/>
            <w:vAlign w:val="center"/>
          </w:tcPr>
          <w:p>
            <w:pPr>
              <w:widowControl/>
              <w:spacing w:line="260" w:lineRule="exact"/>
              <w:rPr>
                <w:rFonts w:ascii="仿宋_GB2312" w:hAnsi="方正小标宋简体" w:cs="宋体"/>
                <w:sz w:val="24"/>
                <w:szCs w:val="24"/>
              </w:rPr>
            </w:pPr>
            <w:r>
              <w:rPr>
                <w:rFonts w:hint="eastAsia" w:ascii="仿宋_GB2312" w:hAnsi="方正小标宋简体" w:cs="宋体"/>
                <w:sz w:val="24"/>
                <w:szCs w:val="24"/>
              </w:rPr>
              <w:t>祝志冬，男，44岁，夫妻离异，独自抚养儿子成长，现儿子19岁还在读书，自己身患残疾二级，父母年老又长年生病在家休养。祝志冬自2016年摔伤后一直无劳动能力，在家休息。家庭生活困难。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4" w:hRule="atLeast"/>
        </w:trPr>
        <w:tc>
          <w:tcPr>
            <w:tcW w:w="851" w:type="dxa"/>
            <w:vAlign w:val="center"/>
          </w:tcPr>
          <w:p>
            <w:pPr>
              <w:jc w:val="center"/>
              <w:rPr>
                <w:rFonts w:hint="eastAsia" w:ascii="仿宋_GB2312"/>
              </w:rPr>
            </w:pPr>
            <w:r>
              <w:rPr>
                <w:rFonts w:hint="eastAsia" w:ascii="仿宋_GB2312"/>
              </w:rPr>
              <w:t>16</w:t>
            </w:r>
          </w:p>
        </w:tc>
        <w:tc>
          <w:tcPr>
            <w:tcW w:w="851" w:type="dxa"/>
            <w:vAlign w:val="center"/>
          </w:tcPr>
          <w:p>
            <w:pPr>
              <w:jc w:val="center"/>
              <w:rPr>
                <w:sz w:val="24"/>
                <w:szCs w:val="24"/>
              </w:rPr>
            </w:pPr>
            <w:r>
              <w:rPr>
                <w:rFonts w:hint="eastAsia"/>
                <w:sz w:val="24"/>
                <w:szCs w:val="24"/>
              </w:rPr>
              <w:t>东沙</w:t>
            </w:r>
          </w:p>
        </w:tc>
        <w:tc>
          <w:tcPr>
            <w:tcW w:w="992" w:type="dxa"/>
            <w:vAlign w:val="center"/>
          </w:tcPr>
          <w:p>
            <w:pPr>
              <w:widowControl/>
              <w:spacing w:line="260" w:lineRule="exact"/>
              <w:jc w:val="center"/>
              <w:rPr>
                <w:rFonts w:ascii="仿宋_GB2312" w:hAnsi="方正小标宋简体" w:cs="宋体"/>
                <w:sz w:val="24"/>
                <w:szCs w:val="24"/>
              </w:rPr>
            </w:pPr>
            <w:r>
              <w:rPr>
                <w:rFonts w:hint="eastAsia" w:ascii="仿宋_GB2312" w:hAnsi="方正小标宋简体" w:cs="宋体"/>
                <w:sz w:val="24"/>
                <w:szCs w:val="24"/>
              </w:rPr>
              <w:t>王江安</w:t>
            </w:r>
          </w:p>
        </w:tc>
        <w:tc>
          <w:tcPr>
            <w:tcW w:w="851" w:type="dxa"/>
            <w:vAlign w:val="center"/>
          </w:tcPr>
          <w:p>
            <w:pPr>
              <w:widowControl/>
              <w:spacing w:line="260" w:lineRule="exact"/>
              <w:jc w:val="center"/>
              <w:rPr>
                <w:rFonts w:ascii="仿宋_GB2312" w:hAnsi="方正小标宋简体" w:cs="宋体"/>
                <w:sz w:val="24"/>
                <w:szCs w:val="24"/>
              </w:rPr>
            </w:pPr>
            <w:r>
              <w:rPr>
                <w:rFonts w:hint="eastAsia" w:ascii="仿宋_GB2312" w:hAnsi="方正小标宋简体" w:cs="宋体"/>
                <w:sz w:val="24"/>
                <w:szCs w:val="24"/>
              </w:rPr>
              <w:t>男</w:t>
            </w:r>
          </w:p>
        </w:tc>
        <w:tc>
          <w:tcPr>
            <w:tcW w:w="870" w:type="dxa"/>
            <w:vAlign w:val="center"/>
          </w:tcPr>
          <w:p>
            <w:pPr>
              <w:widowControl/>
              <w:spacing w:line="260" w:lineRule="exact"/>
              <w:jc w:val="center"/>
              <w:rPr>
                <w:rFonts w:ascii="仿宋_GB2312" w:hAnsi="方正小标宋简体" w:cs="宋体"/>
                <w:sz w:val="24"/>
                <w:szCs w:val="24"/>
              </w:rPr>
            </w:pPr>
            <w:r>
              <w:rPr>
                <w:rFonts w:hint="eastAsia" w:ascii="仿宋_GB2312" w:hAnsi="方正小标宋简体" w:cs="宋体"/>
                <w:sz w:val="24"/>
                <w:szCs w:val="24"/>
              </w:rPr>
              <w:t>肢体</w:t>
            </w:r>
          </w:p>
        </w:tc>
        <w:tc>
          <w:tcPr>
            <w:tcW w:w="8650" w:type="dxa"/>
            <w:vAlign w:val="center"/>
          </w:tcPr>
          <w:p>
            <w:pPr>
              <w:widowControl/>
              <w:spacing w:line="260" w:lineRule="exact"/>
              <w:rPr>
                <w:rFonts w:ascii="仿宋_GB2312" w:hAnsi="方正小标宋简体" w:cs="宋体"/>
                <w:sz w:val="24"/>
                <w:szCs w:val="24"/>
              </w:rPr>
            </w:pPr>
            <w:r>
              <w:rPr>
                <w:rFonts w:hint="eastAsia" w:ascii="仿宋_GB2312" w:hAnsi="方正小标宋简体"/>
                <w:sz w:val="24"/>
                <w:szCs w:val="24"/>
              </w:rPr>
              <w:t>因其本人于12年前因意外事故导致残疾三级。丧失正常劳动力。收入微薄，靠打零工维持家庭基本生活。而今患冠状动脉硬化心脏病，糖尿病等症，经手术住院治疗，稍有好转。可还是因残疾更加行动不便。而今病体在家，无收入。而家庭内儿子尚小，读小学，妻子打零工，家庭生活现非常拮据，对支付本人还得继续治疗费用造成一定困难。现只能申请救助，以解决本人目前困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4" w:hRule="atLeast"/>
        </w:trPr>
        <w:tc>
          <w:tcPr>
            <w:tcW w:w="851" w:type="dxa"/>
            <w:vAlign w:val="center"/>
          </w:tcPr>
          <w:p>
            <w:pPr>
              <w:jc w:val="center"/>
              <w:rPr>
                <w:rFonts w:hint="eastAsia" w:ascii="仿宋_GB2312"/>
              </w:rPr>
            </w:pPr>
            <w:r>
              <w:rPr>
                <w:rFonts w:hint="eastAsia" w:ascii="仿宋_GB2312"/>
              </w:rPr>
              <w:t>17</w:t>
            </w:r>
          </w:p>
        </w:tc>
        <w:tc>
          <w:tcPr>
            <w:tcW w:w="851" w:type="dxa"/>
            <w:vAlign w:val="center"/>
          </w:tcPr>
          <w:p>
            <w:pPr>
              <w:jc w:val="center"/>
              <w:rPr>
                <w:sz w:val="24"/>
                <w:szCs w:val="24"/>
              </w:rPr>
            </w:pPr>
            <w:r>
              <w:rPr>
                <w:rFonts w:hint="eastAsia"/>
                <w:sz w:val="24"/>
                <w:szCs w:val="24"/>
              </w:rPr>
              <w:t>东沙</w:t>
            </w:r>
          </w:p>
        </w:tc>
        <w:tc>
          <w:tcPr>
            <w:tcW w:w="992" w:type="dxa"/>
            <w:vAlign w:val="center"/>
          </w:tcPr>
          <w:p>
            <w:pPr>
              <w:widowControl/>
              <w:spacing w:line="260" w:lineRule="exact"/>
              <w:jc w:val="center"/>
              <w:rPr>
                <w:rFonts w:ascii="仿宋_GB2312" w:hAnsi="方正小标宋简体" w:cs="宋体"/>
                <w:sz w:val="24"/>
                <w:szCs w:val="24"/>
              </w:rPr>
            </w:pPr>
            <w:r>
              <w:rPr>
                <w:rFonts w:hint="eastAsia" w:ascii="仿宋_GB2312" w:hAnsi="方正小标宋简体" w:cs="宋体"/>
                <w:sz w:val="24"/>
                <w:szCs w:val="24"/>
              </w:rPr>
              <w:t>毛盛锋</w:t>
            </w:r>
          </w:p>
        </w:tc>
        <w:tc>
          <w:tcPr>
            <w:tcW w:w="851" w:type="dxa"/>
            <w:vAlign w:val="center"/>
          </w:tcPr>
          <w:p>
            <w:pPr>
              <w:widowControl/>
              <w:spacing w:line="260" w:lineRule="exact"/>
              <w:jc w:val="center"/>
              <w:rPr>
                <w:rFonts w:ascii="仿宋_GB2312" w:hAnsi="方正小标宋简体" w:cs="宋体"/>
                <w:sz w:val="24"/>
                <w:szCs w:val="24"/>
              </w:rPr>
            </w:pPr>
            <w:r>
              <w:rPr>
                <w:rFonts w:hint="eastAsia" w:ascii="仿宋_GB2312" w:hAnsi="方正小标宋简体" w:cs="宋体"/>
                <w:sz w:val="24"/>
                <w:szCs w:val="24"/>
              </w:rPr>
              <w:t>男</w:t>
            </w:r>
          </w:p>
        </w:tc>
        <w:tc>
          <w:tcPr>
            <w:tcW w:w="870" w:type="dxa"/>
            <w:vAlign w:val="center"/>
          </w:tcPr>
          <w:p>
            <w:pPr>
              <w:widowControl/>
              <w:spacing w:line="260" w:lineRule="exact"/>
              <w:jc w:val="center"/>
              <w:rPr>
                <w:rFonts w:ascii="仿宋_GB2312" w:hAnsi="方正小标宋简体" w:cs="宋体"/>
                <w:sz w:val="24"/>
                <w:szCs w:val="24"/>
              </w:rPr>
            </w:pPr>
            <w:r>
              <w:rPr>
                <w:rFonts w:hint="eastAsia" w:ascii="仿宋_GB2312" w:hAnsi="方正小标宋简体" w:cs="宋体"/>
                <w:sz w:val="24"/>
                <w:szCs w:val="24"/>
              </w:rPr>
              <w:t>肢体</w:t>
            </w:r>
          </w:p>
        </w:tc>
        <w:tc>
          <w:tcPr>
            <w:tcW w:w="8650" w:type="dxa"/>
            <w:vAlign w:val="center"/>
          </w:tcPr>
          <w:p>
            <w:pPr>
              <w:widowControl/>
              <w:spacing w:line="260" w:lineRule="exact"/>
              <w:rPr>
                <w:rFonts w:ascii="仿宋_GB2312" w:hAnsi="方正小标宋简体" w:cs="宋体"/>
                <w:sz w:val="24"/>
                <w:szCs w:val="24"/>
              </w:rPr>
            </w:pPr>
            <w:r>
              <w:rPr>
                <w:rFonts w:hint="eastAsia" w:ascii="仿宋_GB2312" w:hAnsi="方正小标宋简体"/>
                <w:sz w:val="24"/>
                <w:szCs w:val="24"/>
              </w:rPr>
              <w:t>离婚，系社区低保户。由于本人多年前患糖尿病，病变后引发高血压导致肢体残疾，丧失劳动能力，无经济来源，平时还需服用大量的糖尿病、高血压等药物来控制病情，昂贵的医药费用给只靠政府低保照顾的本人难以维持日常生计的开支，造成生活非常困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4" w:hRule="atLeast"/>
        </w:trPr>
        <w:tc>
          <w:tcPr>
            <w:tcW w:w="851" w:type="dxa"/>
            <w:vAlign w:val="center"/>
          </w:tcPr>
          <w:p>
            <w:pPr>
              <w:jc w:val="center"/>
              <w:rPr>
                <w:rFonts w:hint="eastAsia" w:ascii="仿宋_GB2312"/>
              </w:rPr>
            </w:pPr>
            <w:r>
              <w:rPr>
                <w:rFonts w:hint="eastAsia" w:ascii="仿宋_GB2312"/>
              </w:rPr>
              <w:t>18</w:t>
            </w:r>
          </w:p>
        </w:tc>
        <w:tc>
          <w:tcPr>
            <w:tcW w:w="851" w:type="dxa"/>
            <w:vAlign w:val="center"/>
          </w:tcPr>
          <w:p>
            <w:pPr>
              <w:jc w:val="center"/>
              <w:rPr>
                <w:sz w:val="24"/>
                <w:szCs w:val="24"/>
              </w:rPr>
            </w:pPr>
            <w:r>
              <w:rPr>
                <w:rFonts w:hint="eastAsia"/>
                <w:sz w:val="24"/>
                <w:szCs w:val="24"/>
              </w:rPr>
              <w:t>东沙</w:t>
            </w:r>
          </w:p>
        </w:tc>
        <w:tc>
          <w:tcPr>
            <w:tcW w:w="992" w:type="dxa"/>
            <w:vAlign w:val="center"/>
          </w:tcPr>
          <w:p>
            <w:pPr>
              <w:widowControl/>
              <w:spacing w:line="260" w:lineRule="exact"/>
              <w:jc w:val="center"/>
              <w:rPr>
                <w:rFonts w:ascii="仿宋_GB2312" w:hAnsi="宋体" w:cs="宋体"/>
                <w:kern w:val="0"/>
                <w:sz w:val="24"/>
                <w:szCs w:val="24"/>
              </w:rPr>
            </w:pPr>
            <w:r>
              <w:rPr>
                <w:rFonts w:hint="eastAsia" w:ascii="仿宋_GB2312" w:hAnsi="宋体" w:cs="宋体"/>
                <w:kern w:val="0"/>
                <w:sz w:val="24"/>
                <w:szCs w:val="24"/>
              </w:rPr>
              <w:t>余万仕</w:t>
            </w:r>
          </w:p>
        </w:tc>
        <w:tc>
          <w:tcPr>
            <w:tcW w:w="851" w:type="dxa"/>
            <w:vAlign w:val="center"/>
          </w:tcPr>
          <w:p>
            <w:pPr>
              <w:widowControl/>
              <w:spacing w:line="260" w:lineRule="exact"/>
              <w:jc w:val="center"/>
              <w:rPr>
                <w:rFonts w:ascii="仿宋_GB2312" w:hAnsi="宋体" w:cs="宋体"/>
                <w:kern w:val="0"/>
                <w:sz w:val="24"/>
                <w:szCs w:val="24"/>
              </w:rPr>
            </w:pPr>
            <w:r>
              <w:rPr>
                <w:rFonts w:hint="eastAsia" w:ascii="仿宋_GB2312" w:hAnsi="宋体" w:cs="宋体"/>
                <w:kern w:val="0"/>
                <w:sz w:val="24"/>
                <w:szCs w:val="24"/>
              </w:rPr>
              <w:t>男</w:t>
            </w:r>
          </w:p>
        </w:tc>
        <w:tc>
          <w:tcPr>
            <w:tcW w:w="870" w:type="dxa"/>
            <w:vAlign w:val="center"/>
          </w:tcPr>
          <w:p>
            <w:pPr>
              <w:widowControl/>
              <w:spacing w:line="260" w:lineRule="exact"/>
              <w:jc w:val="center"/>
              <w:rPr>
                <w:rFonts w:ascii="仿宋_GB2312" w:hAnsi="宋体" w:cs="宋体"/>
                <w:kern w:val="0"/>
                <w:sz w:val="24"/>
                <w:szCs w:val="24"/>
              </w:rPr>
            </w:pPr>
            <w:r>
              <w:rPr>
                <w:rFonts w:hint="eastAsia" w:ascii="仿宋_GB2312" w:hAnsi="宋体" w:cs="宋体"/>
                <w:kern w:val="0"/>
                <w:sz w:val="24"/>
                <w:szCs w:val="24"/>
              </w:rPr>
              <w:t>肢体</w:t>
            </w:r>
          </w:p>
        </w:tc>
        <w:tc>
          <w:tcPr>
            <w:tcW w:w="8650" w:type="dxa"/>
            <w:vAlign w:val="center"/>
          </w:tcPr>
          <w:p>
            <w:pPr>
              <w:spacing w:line="240" w:lineRule="exact"/>
              <w:jc w:val="left"/>
              <w:rPr>
                <w:rFonts w:ascii="仿宋_GB2312"/>
                <w:sz w:val="24"/>
                <w:szCs w:val="24"/>
              </w:rPr>
            </w:pPr>
            <w:r>
              <w:rPr>
                <w:rFonts w:hint="eastAsia" w:ascii="仿宋_GB2312"/>
                <w:sz w:val="24"/>
                <w:szCs w:val="24"/>
              </w:rPr>
              <w:t>余万仕，该村民患胃癌，已接受手术治疗，妻子患乳腺癌已接受手术治疗，目前靠失地养老金维持医疗费用，生活十分困难。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trPr>
        <w:tc>
          <w:tcPr>
            <w:tcW w:w="851" w:type="dxa"/>
            <w:tcBorders>
              <w:bottom w:val="single" w:color="auto" w:sz="4" w:space="0"/>
            </w:tcBorders>
            <w:vAlign w:val="center"/>
          </w:tcPr>
          <w:p>
            <w:pPr>
              <w:jc w:val="center"/>
              <w:rPr>
                <w:rFonts w:hint="eastAsia" w:ascii="仿宋_GB2312"/>
                <w:sz w:val="24"/>
                <w:szCs w:val="24"/>
              </w:rPr>
            </w:pPr>
            <w:r>
              <w:rPr>
                <w:rFonts w:hint="eastAsia" w:ascii="仿宋_GB2312"/>
                <w:sz w:val="24"/>
                <w:szCs w:val="24"/>
              </w:rPr>
              <w:t>19</w:t>
            </w:r>
          </w:p>
        </w:tc>
        <w:tc>
          <w:tcPr>
            <w:tcW w:w="851" w:type="dxa"/>
            <w:tcBorders>
              <w:bottom w:val="single" w:color="auto" w:sz="4" w:space="0"/>
            </w:tcBorders>
            <w:vAlign w:val="center"/>
          </w:tcPr>
          <w:p>
            <w:pPr>
              <w:jc w:val="center"/>
              <w:rPr>
                <w:sz w:val="24"/>
                <w:szCs w:val="24"/>
              </w:rPr>
            </w:pPr>
            <w:r>
              <w:rPr>
                <w:rFonts w:hint="eastAsia"/>
                <w:sz w:val="24"/>
                <w:szCs w:val="24"/>
              </w:rPr>
              <w:t>岱东</w:t>
            </w:r>
          </w:p>
        </w:tc>
        <w:tc>
          <w:tcPr>
            <w:tcW w:w="992" w:type="dxa"/>
            <w:tcBorders>
              <w:bottom w:val="single" w:color="auto" w:sz="4" w:space="0"/>
            </w:tcBorders>
            <w:vAlign w:val="center"/>
          </w:tcPr>
          <w:p>
            <w:pPr>
              <w:widowControl/>
              <w:jc w:val="center"/>
              <w:rPr>
                <w:rFonts w:ascii="仿宋_GB2312" w:hAnsi="宋体" w:cs="宋体"/>
                <w:kern w:val="0"/>
                <w:sz w:val="24"/>
                <w:szCs w:val="24"/>
              </w:rPr>
            </w:pPr>
            <w:r>
              <w:rPr>
                <w:rFonts w:hint="eastAsia" w:ascii="仿宋_GB2312" w:hAnsi="宋体" w:cs="宋体"/>
                <w:kern w:val="0"/>
                <w:sz w:val="24"/>
                <w:szCs w:val="24"/>
              </w:rPr>
              <w:t>任娜娜</w:t>
            </w:r>
          </w:p>
        </w:tc>
        <w:tc>
          <w:tcPr>
            <w:tcW w:w="851" w:type="dxa"/>
            <w:tcBorders>
              <w:bottom w:val="single" w:color="auto" w:sz="4" w:space="0"/>
            </w:tcBorders>
            <w:vAlign w:val="center"/>
          </w:tcPr>
          <w:p>
            <w:pPr>
              <w:widowControl/>
              <w:jc w:val="center"/>
              <w:rPr>
                <w:rFonts w:ascii="仿宋_GB2312" w:hAnsi="宋体" w:cs="宋体"/>
                <w:kern w:val="0"/>
                <w:sz w:val="24"/>
                <w:szCs w:val="24"/>
              </w:rPr>
            </w:pPr>
            <w:r>
              <w:rPr>
                <w:rFonts w:hint="eastAsia" w:ascii="仿宋_GB2312" w:hAnsi="宋体" w:cs="宋体"/>
                <w:kern w:val="0"/>
                <w:sz w:val="24"/>
                <w:szCs w:val="24"/>
              </w:rPr>
              <w:t>女</w:t>
            </w:r>
          </w:p>
        </w:tc>
        <w:tc>
          <w:tcPr>
            <w:tcW w:w="870" w:type="dxa"/>
            <w:tcBorders>
              <w:bottom w:val="single" w:color="auto" w:sz="4" w:space="0"/>
            </w:tcBorders>
            <w:vAlign w:val="center"/>
          </w:tcPr>
          <w:p>
            <w:pPr>
              <w:widowControl/>
              <w:jc w:val="center"/>
              <w:rPr>
                <w:rFonts w:ascii="仿宋_GB2312" w:hAnsi="宋体" w:cs="宋体"/>
                <w:kern w:val="0"/>
                <w:sz w:val="24"/>
                <w:szCs w:val="24"/>
              </w:rPr>
            </w:pPr>
            <w:r>
              <w:rPr>
                <w:rFonts w:hint="eastAsia" w:ascii="仿宋_GB2312" w:hAnsi="宋体" w:cs="宋体"/>
                <w:kern w:val="0"/>
                <w:sz w:val="24"/>
                <w:szCs w:val="24"/>
              </w:rPr>
              <w:t>精神</w:t>
            </w:r>
          </w:p>
        </w:tc>
        <w:tc>
          <w:tcPr>
            <w:tcW w:w="8650" w:type="dxa"/>
            <w:tcBorders>
              <w:bottom w:val="single" w:color="auto" w:sz="4" w:space="0"/>
            </w:tcBorders>
            <w:vAlign w:val="center"/>
          </w:tcPr>
          <w:p>
            <w:pPr>
              <w:widowControl/>
              <w:rPr>
                <w:rFonts w:ascii="仿宋_GB2312" w:hAnsi="宋体" w:cs="宋体"/>
                <w:kern w:val="0"/>
                <w:sz w:val="24"/>
                <w:szCs w:val="24"/>
              </w:rPr>
            </w:pPr>
            <w:r>
              <w:rPr>
                <w:rFonts w:hint="eastAsia" w:ascii="仿宋_GB2312" w:hAnsi="宋体" w:cs="宋体"/>
                <w:kern w:val="0"/>
                <w:sz w:val="24"/>
                <w:szCs w:val="24"/>
              </w:rPr>
              <w:t>低保户家庭，丈夫患有胃癌，孩子还在上小学。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trPr>
        <w:tc>
          <w:tcPr>
            <w:tcW w:w="851" w:type="dxa"/>
            <w:vAlign w:val="center"/>
          </w:tcPr>
          <w:p>
            <w:pPr>
              <w:jc w:val="center"/>
            </w:pPr>
            <w:r>
              <w:rPr>
                <w:rFonts w:hint="eastAsia"/>
              </w:rPr>
              <w:t>20</w:t>
            </w:r>
          </w:p>
        </w:tc>
        <w:tc>
          <w:tcPr>
            <w:tcW w:w="851" w:type="dxa"/>
            <w:vAlign w:val="center"/>
          </w:tcPr>
          <w:p>
            <w:pPr>
              <w:jc w:val="center"/>
              <w:rPr>
                <w:sz w:val="24"/>
                <w:szCs w:val="24"/>
              </w:rPr>
            </w:pPr>
            <w:r>
              <w:rPr>
                <w:rFonts w:hint="eastAsia"/>
                <w:sz w:val="24"/>
                <w:szCs w:val="24"/>
              </w:rPr>
              <w:t>岱东</w:t>
            </w:r>
          </w:p>
        </w:tc>
        <w:tc>
          <w:tcPr>
            <w:tcW w:w="992" w:type="dxa"/>
            <w:vAlign w:val="center"/>
          </w:tcPr>
          <w:p>
            <w:pPr>
              <w:widowControl/>
              <w:jc w:val="center"/>
              <w:rPr>
                <w:rFonts w:ascii="仿宋_GB2312" w:hAnsi="宋体" w:cs="宋体"/>
                <w:kern w:val="0"/>
                <w:sz w:val="24"/>
                <w:szCs w:val="24"/>
              </w:rPr>
            </w:pPr>
            <w:r>
              <w:rPr>
                <w:rFonts w:hint="eastAsia" w:ascii="仿宋_GB2312" w:hAnsi="宋体" w:cs="宋体"/>
                <w:kern w:val="0"/>
                <w:sz w:val="24"/>
                <w:szCs w:val="24"/>
              </w:rPr>
              <w:t>俞佳东</w:t>
            </w:r>
          </w:p>
        </w:tc>
        <w:tc>
          <w:tcPr>
            <w:tcW w:w="851" w:type="dxa"/>
            <w:vAlign w:val="center"/>
          </w:tcPr>
          <w:p>
            <w:pPr>
              <w:widowControl/>
              <w:jc w:val="center"/>
              <w:rPr>
                <w:rFonts w:ascii="仿宋_GB2312" w:hAnsi="宋体" w:cs="宋体"/>
                <w:kern w:val="0"/>
                <w:sz w:val="24"/>
                <w:szCs w:val="24"/>
              </w:rPr>
            </w:pPr>
            <w:r>
              <w:rPr>
                <w:rFonts w:hint="eastAsia" w:ascii="仿宋_GB2312" w:hAnsi="宋体" w:cs="宋体"/>
                <w:kern w:val="0"/>
                <w:sz w:val="24"/>
                <w:szCs w:val="24"/>
              </w:rPr>
              <w:t>男</w:t>
            </w:r>
          </w:p>
        </w:tc>
        <w:tc>
          <w:tcPr>
            <w:tcW w:w="870" w:type="dxa"/>
            <w:vAlign w:val="center"/>
          </w:tcPr>
          <w:p>
            <w:pPr>
              <w:widowControl/>
              <w:jc w:val="center"/>
              <w:rPr>
                <w:rFonts w:ascii="仿宋_GB2312" w:hAnsi="宋体" w:cs="宋体"/>
                <w:kern w:val="0"/>
                <w:sz w:val="24"/>
                <w:szCs w:val="24"/>
              </w:rPr>
            </w:pPr>
            <w:r>
              <w:rPr>
                <w:rFonts w:hint="eastAsia" w:ascii="仿宋_GB2312" w:hAnsi="宋体" w:cs="宋体"/>
                <w:kern w:val="0"/>
                <w:sz w:val="24"/>
                <w:szCs w:val="24"/>
              </w:rPr>
              <w:t>肢体</w:t>
            </w:r>
          </w:p>
        </w:tc>
        <w:tc>
          <w:tcPr>
            <w:tcW w:w="8650" w:type="dxa"/>
            <w:vAlign w:val="center"/>
          </w:tcPr>
          <w:p>
            <w:pPr>
              <w:widowControl/>
              <w:rPr>
                <w:rFonts w:ascii="仿宋_GB2312" w:hAnsi="宋体" w:cs="宋体"/>
                <w:kern w:val="0"/>
                <w:sz w:val="24"/>
                <w:szCs w:val="24"/>
              </w:rPr>
            </w:pPr>
            <w:r>
              <w:rPr>
                <w:rFonts w:hint="eastAsia" w:ascii="仿宋_GB2312" w:hAnsi="宋体" w:cs="宋体"/>
                <w:kern w:val="0"/>
                <w:sz w:val="24"/>
                <w:szCs w:val="24"/>
              </w:rPr>
              <w:t>患有中枢神经系统疾病8年多，已花去医疗费40多万元，至今未愈。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trPr>
        <w:tc>
          <w:tcPr>
            <w:tcW w:w="851" w:type="dxa"/>
            <w:vAlign w:val="center"/>
          </w:tcPr>
          <w:p>
            <w:pPr>
              <w:jc w:val="center"/>
            </w:pPr>
            <w:r>
              <w:rPr>
                <w:rFonts w:hint="eastAsia"/>
              </w:rPr>
              <w:t>21</w:t>
            </w:r>
          </w:p>
        </w:tc>
        <w:tc>
          <w:tcPr>
            <w:tcW w:w="851" w:type="dxa"/>
            <w:vAlign w:val="center"/>
          </w:tcPr>
          <w:p>
            <w:pPr>
              <w:jc w:val="center"/>
              <w:rPr>
                <w:sz w:val="24"/>
                <w:szCs w:val="24"/>
              </w:rPr>
            </w:pPr>
            <w:r>
              <w:rPr>
                <w:rFonts w:hint="eastAsia"/>
                <w:sz w:val="24"/>
                <w:szCs w:val="24"/>
              </w:rPr>
              <w:t>岱东</w:t>
            </w:r>
          </w:p>
        </w:tc>
        <w:tc>
          <w:tcPr>
            <w:tcW w:w="992" w:type="dxa"/>
            <w:vAlign w:val="center"/>
          </w:tcPr>
          <w:p>
            <w:pPr>
              <w:widowControl/>
              <w:jc w:val="center"/>
              <w:rPr>
                <w:rFonts w:ascii="仿宋_GB2312" w:hAnsi="宋体" w:cs="宋体"/>
                <w:kern w:val="0"/>
                <w:sz w:val="24"/>
                <w:szCs w:val="24"/>
              </w:rPr>
            </w:pPr>
            <w:r>
              <w:rPr>
                <w:rFonts w:hint="eastAsia" w:ascii="仿宋_GB2312" w:hAnsi="宋体" w:cs="宋体"/>
                <w:kern w:val="0"/>
                <w:sz w:val="24"/>
                <w:szCs w:val="24"/>
              </w:rPr>
              <w:t>赵友琴</w:t>
            </w:r>
          </w:p>
        </w:tc>
        <w:tc>
          <w:tcPr>
            <w:tcW w:w="851" w:type="dxa"/>
            <w:vAlign w:val="center"/>
          </w:tcPr>
          <w:p>
            <w:pPr>
              <w:widowControl/>
              <w:jc w:val="center"/>
              <w:rPr>
                <w:rFonts w:ascii="仿宋_GB2312" w:hAnsi="宋体" w:cs="宋体"/>
                <w:kern w:val="0"/>
                <w:sz w:val="24"/>
                <w:szCs w:val="24"/>
              </w:rPr>
            </w:pPr>
            <w:r>
              <w:rPr>
                <w:rFonts w:hint="eastAsia" w:ascii="仿宋_GB2312" w:hAnsi="宋体" w:cs="宋体"/>
                <w:kern w:val="0"/>
                <w:sz w:val="24"/>
                <w:szCs w:val="24"/>
              </w:rPr>
              <w:t>女</w:t>
            </w:r>
          </w:p>
        </w:tc>
        <w:tc>
          <w:tcPr>
            <w:tcW w:w="870" w:type="dxa"/>
            <w:vAlign w:val="center"/>
          </w:tcPr>
          <w:p>
            <w:pPr>
              <w:widowControl/>
              <w:jc w:val="center"/>
              <w:rPr>
                <w:rFonts w:ascii="仿宋_GB2312" w:hAnsi="宋体" w:cs="宋体"/>
                <w:kern w:val="0"/>
                <w:sz w:val="24"/>
                <w:szCs w:val="24"/>
              </w:rPr>
            </w:pPr>
            <w:r>
              <w:rPr>
                <w:rFonts w:hint="eastAsia" w:ascii="仿宋_GB2312" w:hAnsi="宋体" w:cs="宋体"/>
                <w:kern w:val="0"/>
                <w:sz w:val="24"/>
                <w:szCs w:val="24"/>
              </w:rPr>
              <w:t>听力</w:t>
            </w:r>
          </w:p>
        </w:tc>
        <w:tc>
          <w:tcPr>
            <w:tcW w:w="8650" w:type="dxa"/>
            <w:vAlign w:val="center"/>
          </w:tcPr>
          <w:p>
            <w:pPr>
              <w:widowControl/>
              <w:rPr>
                <w:rFonts w:ascii="仿宋_GB2312" w:hAnsi="宋体" w:cs="宋体"/>
                <w:kern w:val="0"/>
                <w:sz w:val="24"/>
                <w:szCs w:val="24"/>
              </w:rPr>
            </w:pPr>
            <w:r>
              <w:rPr>
                <w:rFonts w:hint="eastAsia" w:ascii="仿宋_GB2312" w:hAnsi="宋体" w:cs="宋体"/>
                <w:kern w:val="0"/>
                <w:sz w:val="24"/>
                <w:szCs w:val="24"/>
              </w:rPr>
              <w:t>无子女，独身一人，精神二级残疾，患有子宫癌。医疗支出较多。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trPr>
        <w:tc>
          <w:tcPr>
            <w:tcW w:w="851" w:type="dxa"/>
            <w:vAlign w:val="center"/>
          </w:tcPr>
          <w:p>
            <w:pPr>
              <w:jc w:val="center"/>
            </w:pPr>
            <w:r>
              <w:rPr>
                <w:rFonts w:hint="eastAsia"/>
              </w:rPr>
              <w:t>22</w:t>
            </w:r>
          </w:p>
        </w:tc>
        <w:tc>
          <w:tcPr>
            <w:tcW w:w="851" w:type="dxa"/>
            <w:vAlign w:val="center"/>
          </w:tcPr>
          <w:p>
            <w:pPr>
              <w:jc w:val="center"/>
              <w:rPr>
                <w:sz w:val="24"/>
                <w:szCs w:val="24"/>
              </w:rPr>
            </w:pPr>
            <w:r>
              <w:rPr>
                <w:rFonts w:hint="eastAsia"/>
                <w:sz w:val="24"/>
                <w:szCs w:val="24"/>
              </w:rPr>
              <w:t>岱西</w:t>
            </w:r>
          </w:p>
        </w:tc>
        <w:tc>
          <w:tcPr>
            <w:tcW w:w="992" w:type="dxa"/>
            <w:vAlign w:val="center"/>
          </w:tcPr>
          <w:p>
            <w:pPr>
              <w:jc w:val="center"/>
              <w:rPr>
                <w:rFonts w:hint="eastAsia" w:ascii="仿宋_GB2312"/>
                <w:kern w:val="0"/>
                <w:sz w:val="24"/>
                <w:szCs w:val="24"/>
              </w:rPr>
            </w:pPr>
          </w:p>
          <w:p>
            <w:pPr>
              <w:jc w:val="center"/>
              <w:rPr>
                <w:rFonts w:hint="eastAsia" w:ascii="仿宋_GB2312"/>
                <w:sz w:val="24"/>
                <w:szCs w:val="24"/>
              </w:rPr>
            </w:pPr>
            <w:r>
              <w:rPr>
                <w:rFonts w:hint="eastAsia" w:ascii="仿宋_GB2312"/>
                <w:kern w:val="0"/>
                <w:sz w:val="24"/>
                <w:szCs w:val="24"/>
              </w:rPr>
              <w:t>金良义</w:t>
            </w:r>
          </w:p>
          <w:p>
            <w:pPr>
              <w:widowControl/>
              <w:jc w:val="center"/>
              <w:rPr>
                <w:rFonts w:hint="eastAsia" w:ascii="仿宋_GB2312" w:hAnsi="宋体" w:cs="宋体"/>
                <w:kern w:val="0"/>
                <w:sz w:val="24"/>
                <w:szCs w:val="24"/>
              </w:rPr>
            </w:pPr>
          </w:p>
        </w:tc>
        <w:tc>
          <w:tcPr>
            <w:tcW w:w="851"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男</w:t>
            </w:r>
          </w:p>
        </w:tc>
        <w:tc>
          <w:tcPr>
            <w:tcW w:w="870"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肢体</w:t>
            </w:r>
          </w:p>
        </w:tc>
        <w:tc>
          <w:tcPr>
            <w:tcW w:w="8650"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孤寡老人，生活靠低保金维持，现在生活不能自理，住在敬老院，家庭生活困难。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trPr>
        <w:tc>
          <w:tcPr>
            <w:tcW w:w="851" w:type="dxa"/>
            <w:vAlign w:val="center"/>
          </w:tcPr>
          <w:p>
            <w:pPr>
              <w:jc w:val="center"/>
            </w:pPr>
            <w:r>
              <w:rPr>
                <w:rFonts w:hint="eastAsia"/>
              </w:rPr>
              <w:t>23</w:t>
            </w:r>
          </w:p>
        </w:tc>
        <w:tc>
          <w:tcPr>
            <w:tcW w:w="851" w:type="dxa"/>
            <w:vAlign w:val="center"/>
          </w:tcPr>
          <w:p>
            <w:pPr>
              <w:jc w:val="center"/>
              <w:rPr>
                <w:sz w:val="24"/>
                <w:szCs w:val="24"/>
              </w:rPr>
            </w:pPr>
            <w:r>
              <w:rPr>
                <w:rFonts w:hint="eastAsia"/>
                <w:sz w:val="24"/>
                <w:szCs w:val="24"/>
              </w:rPr>
              <w:t>岱西</w:t>
            </w:r>
          </w:p>
        </w:tc>
        <w:tc>
          <w:tcPr>
            <w:tcW w:w="992"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黄明龙</w:t>
            </w:r>
          </w:p>
        </w:tc>
        <w:tc>
          <w:tcPr>
            <w:tcW w:w="851"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男</w:t>
            </w:r>
          </w:p>
        </w:tc>
        <w:tc>
          <w:tcPr>
            <w:tcW w:w="870"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肢体</w:t>
            </w:r>
          </w:p>
        </w:tc>
        <w:tc>
          <w:tcPr>
            <w:tcW w:w="8650" w:type="dxa"/>
            <w:vAlign w:val="center"/>
          </w:tcPr>
          <w:p>
            <w:pPr>
              <w:widowControl/>
              <w:rPr>
                <w:rFonts w:hint="eastAsia" w:ascii="仿宋_GB2312" w:hAnsi="宋体" w:cs="宋体"/>
                <w:kern w:val="0"/>
                <w:sz w:val="24"/>
                <w:szCs w:val="24"/>
              </w:rPr>
            </w:pPr>
            <w:r>
              <w:rPr>
                <w:rFonts w:hint="eastAsia" w:ascii="仿宋_GB2312" w:hAnsi="宋体" w:cs="宋体"/>
                <w:kern w:val="0"/>
                <w:sz w:val="24"/>
                <w:szCs w:val="24"/>
              </w:rPr>
              <w:t>本人生活根本不会自理，长期服药，四一三医院长期康复，妻子长期护理丈夫生活起居无工作，家庭无经济收入。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trPr>
        <w:tc>
          <w:tcPr>
            <w:tcW w:w="851" w:type="dxa"/>
            <w:vAlign w:val="center"/>
          </w:tcPr>
          <w:p>
            <w:pPr>
              <w:jc w:val="center"/>
            </w:pPr>
            <w:r>
              <w:rPr>
                <w:rFonts w:hint="eastAsia"/>
              </w:rPr>
              <w:t>24</w:t>
            </w:r>
          </w:p>
        </w:tc>
        <w:tc>
          <w:tcPr>
            <w:tcW w:w="851" w:type="dxa"/>
            <w:vAlign w:val="center"/>
          </w:tcPr>
          <w:p>
            <w:pPr>
              <w:jc w:val="center"/>
              <w:rPr>
                <w:sz w:val="24"/>
                <w:szCs w:val="24"/>
              </w:rPr>
            </w:pPr>
            <w:r>
              <w:rPr>
                <w:rFonts w:hint="eastAsia"/>
                <w:sz w:val="24"/>
                <w:szCs w:val="24"/>
              </w:rPr>
              <w:t>岱西</w:t>
            </w:r>
          </w:p>
        </w:tc>
        <w:tc>
          <w:tcPr>
            <w:tcW w:w="992"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韩银伙</w:t>
            </w:r>
          </w:p>
        </w:tc>
        <w:tc>
          <w:tcPr>
            <w:tcW w:w="851"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男</w:t>
            </w:r>
          </w:p>
        </w:tc>
        <w:tc>
          <w:tcPr>
            <w:tcW w:w="870" w:type="dxa"/>
            <w:vAlign w:val="center"/>
          </w:tcPr>
          <w:p>
            <w:pPr>
              <w:widowControl/>
              <w:jc w:val="center"/>
              <w:rPr>
                <w:rFonts w:hint="eastAsia" w:ascii="仿宋_GB2312" w:hAnsi="宋体" w:cs="宋体"/>
                <w:kern w:val="0"/>
                <w:sz w:val="24"/>
                <w:szCs w:val="24"/>
              </w:rPr>
            </w:pPr>
            <w:r>
              <w:rPr>
                <w:rFonts w:hint="eastAsia" w:ascii="仿宋_GB2312" w:hAnsi="宋体" w:cs="宋体"/>
                <w:kern w:val="0"/>
                <w:sz w:val="24"/>
                <w:szCs w:val="24"/>
              </w:rPr>
              <w:t>视力</w:t>
            </w:r>
          </w:p>
        </w:tc>
        <w:tc>
          <w:tcPr>
            <w:tcW w:w="8650" w:type="dxa"/>
            <w:vAlign w:val="center"/>
          </w:tcPr>
          <w:p>
            <w:pPr>
              <w:widowControl/>
              <w:rPr>
                <w:rFonts w:hint="eastAsia" w:ascii="仿宋_GB2312" w:hAnsi="宋体" w:cs="宋体"/>
                <w:kern w:val="0"/>
                <w:sz w:val="24"/>
                <w:szCs w:val="24"/>
              </w:rPr>
            </w:pPr>
            <w:r>
              <w:rPr>
                <w:rFonts w:hint="eastAsia" w:ascii="仿宋_GB2312" w:hAnsi="宋体" w:cs="宋体"/>
                <w:kern w:val="0"/>
              </w:rPr>
              <w:t>本人生活不能自理，长期服药，老婆身体不好患有多种病，二个女儿一个早忘，一个外嫁。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trPr>
        <w:tc>
          <w:tcPr>
            <w:tcW w:w="851" w:type="dxa"/>
            <w:vAlign w:val="center"/>
          </w:tcPr>
          <w:p>
            <w:pPr>
              <w:jc w:val="center"/>
            </w:pPr>
            <w:r>
              <w:rPr>
                <w:rFonts w:hint="eastAsia"/>
              </w:rPr>
              <w:t>25</w:t>
            </w:r>
          </w:p>
        </w:tc>
        <w:tc>
          <w:tcPr>
            <w:tcW w:w="851" w:type="dxa"/>
            <w:vAlign w:val="center"/>
          </w:tcPr>
          <w:p>
            <w:pPr>
              <w:jc w:val="center"/>
              <w:rPr>
                <w:sz w:val="24"/>
                <w:szCs w:val="24"/>
              </w:rPr>
            </w:pPr>
            <w:r>
              <w:rPr>
                <w:rFonts w:hint="eastAsia"/>
                <w:sz w:val="24"/>
                <w:szCs w:val="24"/>
              </w:rPr>
              <w:t>长涂</w:t>
            </w:r>
          </w:p>
        </w:tc>
        <w:tc>
          <w:tcPr>
            <w:tcW w:w="992" w:type="dxa"/>
            <w:vAlign w:val="center"/>
          </w:tcPr>
          <w:p>
            <w:pPr>
              <w:widowControl/>
              <w:jc w:val="center"/>
              <w:rPr>
                <w:rFonts w:ascii="仿宋_GB2312" w:hAnsi="宋体" w:cs="宋体"/>
                <w:kern w:val="0"/>
                <w:sz w:val="24"/>
                <w:szCs w:val="24"/>
              </w:rPr>
            </w:pPr>
            <w:r>
              <w:rPr>
                <w:rFonts w:hint="eastAsia" w:ascii="仿宋_GB2312" w:hAnsi="宋体" w:cs="宋体"/>
                <w:kern w:val="0"/>
                <w:sz w:val="24"/>
                <w:szCs w:val="24"/>
              </w:rPr>
              <w:t>翁文飞</w:t>
            </w:r>
          </w:p>
        </w:tc>
        <w:tc>
          <w:tcPr>
            <w:tcW w:w="851" w:type="dxa"/>
            <w:vAlign w:val="center"/>
          </w:tcPr>
          <w:p>
            <w:pPr>
              <w:widowControl/>
              <w:jc w:val="center"/>
              <w:rPr>
                <w:rFonts w:ascii="仿宋_GB2312" w:hAnsi="宋体" w:cs="宋体"/>
                <w:kern w:val="0"/>
                <w:sz w:val="24"/>
                <w:szCs w:val="24"/>
              </w:rPr>
            </w:pPr>
            <w:r>
              <w:rPr>
                <w:rFonts w:hint="eastAsia" w:ascii="仿宋_GB2312" w:hAnsi="宋体" w:cs="宋体"/>
                <w:kern w:val="0"/>
                <w:sz w:val="24"/>
                <w:szCs w:val="24"/>
              </w:rPr>
              <w:t>男</w:t>
            </w:r>
          </w:p>
        </w:tc>
        <w:tc>
          <w:tcPr>
            <w:tcW w:w="870" w:type="dxa"/>
            <w:vAlign w:val="center"/>
          </w:tcPr>
          <w:p>
            <w:pPr>
              <w:widowControl/>
              <w:jc w:val="center"/>
              <w:rPr>
                <w:rFonts w:ascii="仿宋_GB2312" w:hAnsi="宋体" w:cs="宋体"/>
                <w:kern w:val="0"/>
                <w:sz w:val="24"/>
                <w:szCs w:val="24"/>
              </w:rPr>
            </w:pPr>
            <w:r>
              <w:rPr>
                <w:rFonts w:hint="eastAsia" w:ascii="仿宋_GB2312" w:hAnsi="宋体" w:cs="宋体"/>
                <w:kern w:val="0"/>
                <w:sz w:val="24"/>
                <w:szCs w:val="24"/>
              </w:rPr>
              <w:t>肢体</w:t>
            </w:r>
          </w:p>
        </w:tc>
        <w:tc>
          <w:tcPr>
            <w:tcW w:w="8650" w:type="dxa"/>
            <w:vAlign w:val="center"/>
          </w:tcPr>
          <w:p>
            <w:pPr>
              <w:widowControl/>
              <w:rPr>
                <w:rFonts w:ascii="仿宋_GB2312" w:hAnsi="宋体" w:cs="宋体"/>
                <w:kern w:val="0"/>
                <w:sz w:val="24"/>
                <w:szCs w:val="24"/>
              </w:rPr>
            </w:pPr>
            <w:r>
              <w:rPr>
                <w:rFonts w:hint="eastAsia" w:ascii="仿宋_GB2312" w:hAnsi="宋体" w:cs="宋体"/>
                <w:kern w:val="0"/>
                <w:sz w:val="24"/>
                <w:szCs w:val="24"/>
              </w:rPr>
              <w:t>中风，丧失劳动能力，常年吃药。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trPr>
        <w:tc>
          <w:tcPr>
            <w:tcW w:w="851" w:type="dxa"/>
            <w:vAlign w:val="center"/>
          </w:tcPr>
          <w:p>
            <w:pPr>
              <w:jc w:val="center"/>
            </w:pPr>
            <w:r>
              <w:rPr>
                <w:rFonts w:hint="eastAsia"/>
              </w:rPr>
              <w:t>26</w:t>
            </w:r>
          </w:p>
        </w:tc>
        <w:tc>
          <w:tcPr>
            <w:tcW w:w="851" w:type="dxa"/>
            <w:vAlign w:val="center"/>
          </w:tcPr>
          <w:p>
            <w:pPr>
              <w:jc w:val="center"/>
              <w:rPr>
                <w:sz w:val="24"/>
                <w:szCs w:val="24"/>
              </w:rPr>
            </w:pPr>
            <w:r>
              <w:rPr>
                <w:rFonts w:hint="eastAsia"/>
                <w:sz w:val="24"/>
                <w:szCs w:val="24"/>
              </w:rPr>
              <w:t>长涂</w:t>
            </w:r>
          </w:p>
        </w:tc>
        <w:tc>
          <w:tcPr>
            <w:tcW w:w="992" w:type="dxa"/>
            <w:vAlign w:val="center"/>
          </w:tcPr>
          <w:p>
            <w:pPr>
              <w:widowControl/>
              <w:jc w:val="center"/>
              <w:rPr>
                <w:rFonts w:ascii="仿宋_GB2312" w:hAnsi="宋体" w:cs="宋体"/>
                <w:kern w:val="0"/>
                <w:sz w:val="24"/>
                <w:szCs w:val="24"/>
              </w:rPr>
            </w:pPr>
            <w:r>
              <w:rPr>
                <w:rFonts w:hint="eastAsia" w:ascii="仿宋_GB2312" w:hAnsi="宋体" w:cs="宋体"/>
                <w:kern w:val="0"/>
                <w:sz w:val="24"/>
                <w:szCs w:val="24"/>
              </w:rPr>
              <w:t>李红娣</w:t>
            </w:r>
          </w:p>
        </w:tc>
        <w:tc>
          <w:tcPr>
            <w:tcW w:w="851" w:type="dxa"/>
            <w:vAlign w:val="center"/>
          </w:tcPr>
          <w:p>
            <w:pPr>
              <w:widowControl/>
              <w:jc w:val="center"/>
              <w:rPr>
                <w:rFonts w:ascii="仿宋_GB2312" w:hAnsi="宋体" w:cs="宋体"/>
                <w:kern w:val="0"/>
                <w:sz w:val="24"/>
                <w:szCs w:val="24"/>
              </w:rPr>
            </w:pPr>
            <w:r>
              <w:rPr>
                <w:rFonts w:hint="eastAsia" w:ascii="仿宋_GB2312" w:hAnsi="宋体" w:cs="宋体"/>
                <w:kern w:val="0"/>
                <w:sz w:val="24"/>
                <w:szCs w:val="24"/>
              </w:rPr>
              <w:t>女</w:t>
            </w:r>
          </w:p>
        </w:tc>
        <w:tc>
          <w:tcPr>
            <w:tcW w:w="870" w:type="dxa"/>
            <w:vAlign w:val="center"/>
          </w:tcPr>
          <w:p>
            <w:pPr>
              <w:widowControl/>
              <w:jc w:val="center"/>
              <w:rPr>
                <w:rFonts w:ascii="仿宋_GB2312" w:hAnsi="宋体" w:cs="宋体"/>
                <w:kern w:val="0"/>
                <w:sz w:val="24"/>
                <w:szCs w:val="24"/>
              </w:rPr>
            </w:pPr>
            <w:r>
              <w:rPr>
                <w:rFonts w:hint="eastAsia" w:ascii="仿宋_GB2312" w:hAnsi="宋体" w:cs="宋体"/>
                <w:kern w:val="0"/>
                <w:sz w:val="24"/>
                <w:szCs w:val="24"/>
              </w:rPr>
              <w:t>精神</w:t>
            </w:r>
          </w:p>
        </w:tc>
        <w:tc>
          <w:tcPr>
            <w:tcW w:w="8650" w:type="dxa"/>
            <w:vAlign w:val="center"/>
          </w:tcPr>
          <w:p>
            <w:pPr>
              <w:widowControl/>
              <w:rPr>
                <w:rFonts w:ascii="仿宋_GB2312" w:hAnsi="宋体" w:cs="宋体"/>
                <w:kern w:val="0"/>
                <w:sz w:val="24"/>
                <w:szCs w:val="24"/>
              </w:rPr>
            </w:pPr>
            <w:r>
              <w:rPr>
                <w:rFonts w:hint="eastAsia" w:ascii="仿宋_GB2312" w:hAnsi="宋体" w:cs="宋体"/>
                <w:kern w:val="0"/>
                <w:sz w:val="24"/>
                <w:szCs w:val="24"/>
              </w:rPr>
              <w:t>未婚，经常犯病，去年医院住院半年。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trPr>
        <w:tc>
          <w:tcPr>
            <w:tcW w:w="851" w:type="dxa"/>
            <w:vAlign w:val="center"/>
          </w:tcPr>
          <w:p>
            <w:pPr>
              <w:jc w:val="center"/>
            </w:pPr>
            <w:r>
              <w:rPr>
                <w:rFonts w:hint="eastAsia"/>
              </w:rPr>
              <w:t>27</w:t>
            </w:r>
          </w:p>
        </w:tc>
        <w:tc>
          <w:tcPr>
            <w:tcW w:w="851" w:type="dxa"/>
            <w:vAlign w:val="center"/>
          </w:tcPr>
          <w:p>
            <w:pPr>
              <w:jc w:val="center"/>
              <w:rPr>
                <w:sz w:val="24"/>
                <w:szCs w:val="24"/>
              </w:rPr>
            </w:pPr>
            <w:r>
              <w:rPr>
                <w:rFonts w:hint="eastAsia"/>
                <w:sz w:val="24"/>
                <w:szCs w:val="24"/>
              </w:rPr>
              <w:t>长涂</w:t>
            </w:r>
          </w:p>
        </w:tc>
        <w:tc>
          <w:tcPr>
            <w:tcW w:w="992" w:type="dxa"/>
            <w:vAlign w:val="center"/>
          </w:tcPr>
          <w:p>
            <w:pPr>
              <w:tabs>
                <w:tab w:val="left" w:pos="1309"/>
              </w:tabs>
              <w:jc w:val="center"/>
              <w:rPr>
                <w:rFonts w:ascii="仿宋_GB2312" w:hAnsi="宋体" w:cs="宋体"/>
                <w:kern w:val="0"/>
                <w:sz w:val="24"/>
                <w:szCs w:val="24"/>
              </w:rPr>
            </w:pPr>
            <w:r>
              <w:rPr>
                <w:rFonts w:hint="eastAsia" w:ascii="仿宋_GB2312"/>
                <w:sz w:val="24"/>
                <w:szCs w:val="24"/>
              </w:rPr>
              <w:t>郑建立</w:t>
            </w:r>
          </w:p>
        </w:tc>
        <w:tc>
          <w:tcPr>
            <w:tcW w:w="851" w:type="dxa"/>
            <w:vAlign w:val="center"/>
          </w:tcPr>
          <w:p>
            <w:pPr>
              <w:tabs>
                <w:tab w:val="left" w:pos="1309"/>
              </w:tabs>
              <w:jc w:val="center"/>
              <w:rPr>
                <w:rFonts w:ascii="仿宋_GB2312" w:hAnsi="宋体" w:cs="宋体"/>
                <w:kern w:val="0"/>
                <w:sz w:val="24"/>
                <w:szCs w:val="24"/>
              </w:rPr>
            </w:pPr>
            <w:r>
              <w:rPr>
                <w:rFonts w:hint="eastAsia" w:ascii="仿宋_GB2312"/>
                <w:sz w:val="24"/>
                <w:szCs w:val="24"/>
              </w:rPr>
              <w:t>男</w:t>
            </w:r>
          </w:p>
        </w:tc>
        <w:tc>
          <w:tcPr>
            <w:tcW w:w="870" w:type="dxa"/>
            <w:vAlign w:val="center"/>
          </w:tcPr>
          <w:p>
            <w:pPr>
              <w:tabs>
                <w:tab w:val="left" w:pos="1309"/>
              </w:tabs>
              <w:jc w:val="center"/>
              <w:rPr>
                <w:rFonts w:ascii="仿宋_GB2312" w:hAnsi="宋体" w:cs="宋体"/>
                <w:kern w:val="0"/>
                <w:sz w:val="24"/>
                <w:szCs w:val="24"/>
              </w:rPr>
            </w:pPr>
            <w:r>
              <w:rPr>
                <w:rFonts w:hint="eastAsia" w:ascii="仿宋_GB2312"/>
                <w:sz w:val="24"/>
                <w:szCs w:val="24"/>
              </w:rPr>
              <w:t>多重</w:t>
            </w:r>
          </w:p>
        </w:tc>
        <w:tc>
          <w:tcPr>
            <w:tcW w:w="8650" w:type="dxa"/>
            <w:vAlign w:val="center"/>
          </w:tcPr>
          <w:p>
            <w:pPr>
              <w:tabs>
                <w:tab w:val="left" w:pos="1309"/>
              </w:tabs>
              <w:rPr>
                <w:rFonts w:ascii="仿宋_GB2312" w:hAnsi="宋体" w:cs="宋体"/>
                <w:kern w:val="0"/>
                <w:sz w:val="24"/>
                <w:szCs w:val="24"/>
              </w:rPr>
            </w:pPr>
            <w:r>
              <w:rPr>
                <w:rFonts w:hint="eastAsia" w:ascii="仿宋_GB2312"/>
                <w:sz w:val="24"/>
                <w:szCs w:val="24"/>
              </w:rPr>
              <w:t>低保户。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trPr>
        <w:tc>
          <w:tcPr>
            <w:tcW w:w="851" w:type="dxa"/>
            <w:vAlign w:val="center"/>
          </w:tcPr>
          <w:p>
            <w:pPr>
              <w:jc w:val="center"/>
            </w:pPr>
            <w:r>
              <w:rPr>
                <w:rFonts w:hint="eastAsia"/>
              </w:rPr>
              <w:t>28</w:t>
            </w:r>
          </w:p>
        </w:tc>
        <w:tc>
          <w:tcPr>
            <w:tcW w:w="851" w:type="dxa"/>
            <w:vAlign w:val="center"/>
          </w:tcPr>
          <w:p>
            <w:pPr>
              <w:jc w:val="center"/>
              <w:rPr>
                <w:sz w:val="24"/>
                <w:szCs w:val="24"/>
              </w:rPr>
            </w:pPr>
            <w:r>
              <w:rPr>
                <w:rFonts w:hint="eastAsia"/>
                <w:sz w:val="24"/>
                <w:szCs w:val="24"/>
              </w:rPr>
              <w:t>秀山</w:t>
            </w:r>
          </w:p>
        </w:tc>
        <w:tc>
          <w:tcPr>
            <w:tcW w:w="992" w:type="dxa"/>
            <w:vAlign w:val="center"/>
          </w:tcPr>
          <w:p>
            <w:pPr>
              <w:widowControl/>
              <w:jc w:val="center"/>
              <w:rPr>
                <w:rFonts w:ascii="仿宋_GB2312" w:hAnsi="宋体" w:cs="宋体"/>
                <w:kern w:val="0"/>
                <w:sz w:val="24"/>
                <w:szCs w:val="24"/>
              </w:rPr>
            </w:pPr>
            <w:r>
              <w:rPr>
                <w:rFonts w:hint="eastAsia" w:ascii="仿宋_GB2312" w:hAnsi="宋体" w:cs="宋体"/>
                <w:kern w:val="0"/>
                <w:sz w:val="24"/>
                <w:szCs w:val="24"/>
              </w:rPr>
              <w:t>陆明</w:t>
            </w:r>
          </w:p>
        </w:tc>
        <w:tc>
          <w:tcPr>
            <w:tcW w:w="851" w:type="dxa"/>
            <w:vAlign w:val="center"/>
          </w:tcPr>
          <w:p>
            <w:pPr>
              <w:widowControl/>
              <w:jc w:val="center"/>
              <w:rPr>
                <w:rFonts w:ascii="仿宋_GB2312" w:hAnsi="宋体" w:cs="宋体"/>
                <w:kern w:val="0"/>
                <w:sz w:val="24"/>
                <w:szCs w:val="24"/>
              </w:rPr>
            </w:pPr>
            <w:r>
              <w:rPr>
                <w:rFonts w:hint="eastAsia" w:ascii="仿宋_GB2312" w:hAnsi="宋体" w:cs="宋体"/>
                <w:kern w:val="0"/>
                <w:sz w:val="24"/>
                <w:szCs w:val="24"/>
              </w:rPr>
              <w:t>男</w:t>
            </w:r>
          </w:p>
        </w:tc>
        <w:tc>
          <w:tcPr>
            <w:tcW w:w="870" w:type="dxa"/>
            <w:vAlign w:val="center"/>
          </w:tcPr>
          <w:p>
            <w:pPr>
              <w:widowControl/>
              <w:jc w:val="center"/>
              <w:rPr>
                <w:rFonts w:ascii="仿宋_GB2312" w:hAnsi="宋体" w:cs="宋体"/>
                <w:kern w:val="0"/>
                <w:sz w:val="24"/>
                <w:szCs w:val="24"/>
              </w:rPr>
            </w:pPr>
            <w:r>
              <w:rPr>
                <w:rFonts w:hint="eastAsia" w:ascii="仿宋_GB2312" w:hAnsi="宋体" w:cs="宋体"/>
                <w:kern w:val="0"/>
                <w:sz w:val="24"/>
                <w:szCs w:val="24"/>
              </w:rPr>
              <w:t>智力</w:t>
            </w:r>
          </w:p>
        </w:tc>
        <w:tc>
          <w:tcPr>
            <w:tcW w:w="8650" w:type="dxa"/>
            <w:vAlign w:val="center"/>
          </w:tcPr>
          <w:p>
            <w:pPr>
              <w:widowControl/>
              <w:rPr>
                <w:rFonts w:ascii="仿宋_GB2312" w:hAnsi="宋体" w:cs="宋体"/>
                <w:kern w:val="0"/>
                <w:sz w:val="24"/>
                <w:szCs w:val="24"/>
              </w:rPr>
            </w:pPr>
            <w:r>
              <w:rPr>
                <w:rFonts w:hint="eastAsia" w:ascii="仿宋_GB2312" w:hAnsi="宋体" w:cs="宋体"/>
                <w:kern w:val="0"/>
                <w:sz w:val="24"/>
                <w:szCs w:val="24"/>
              </w:rPr>
              <w:t>单身，低保户，智力残疾4级，患尿毒症，靠“维持腹透”维持生命，丧失劳动力无其他经济来源，生活困难。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trPr>
        <w:tc>
          <w:tcPr>
            <w:tcW w:w="851" w:type="dxa"/>
            <w:vAlign w:val="center"/>
          </w:tcPr>
          <w:p>
            <w:pPr>
              <w:jc w:val="center"/>
            </w:pPr>
            <w:r>
              <w:rPr>
                <w:rFonts w:hint="eastAsia"/>
              </w:rPr>
              <w:t>29</w:t>
            </w:r>
          </w:p>
        </w:tc>
        <w:tc>
          <w:tcPr>
            <w:tcW w:w="851" w:type="dxa"/>
            <w:vAlign w:val="center"/>
          </w:tcPr>
          <w:p>
            <w:pPr>
              <w:jc w:val="center"/>
            </w:pPr>
            <w:r>
              <w:rPr>
                <w:rFonts w:hint="eastAsia"/>
              </w:rPr>
              <w:t>秀山</w:t>
            </w:r>
          </w:p>
        </w:tc>
        <w:tc>
          <w:tcPr>
            <w:tcW w:w="992" w:type="dxa"/>
            <w:vAlign w:val="center"/>
          </w:tcPr>
          <w:p>
            <w:pPr>
              <w:widowControl/>
              <w:jc w:val="center"/>
              <w:rPr>
                <w:rFonts w:ascii="仿宋_GB2312" w:hAnsi="宋体" w:cs="宋体"/>
                <w:kern w:val="0"/>
                <w:sz w:val="24"/>
                <w:szCs w:val="24"/>
              </w:rPr>
            </w:pPr>
            <w:r>
              <w:rPr>
                <w:rFonts w:hint="eastAsia" w:ascii="仿宋_GB2312" w:hAnsi="宋体" w:cs="宋体"/>
                <w:kern w:val="0"/>
                <w:sz w:val="24"/>
                <w:szCs w:val="24"/>
              </w:rPr>
              <w:t>石央仙</w:t>
            </w:r>
          </w:p>
        </w:tc>
        <w:tc>
          <w:tcPr>
            <w:tcW w:w="851" w:type="dxa"/>
            <w:vAlign w:val="center"/>
          </w:tcPr>
          <w:p>
            <w:pPr>
              <w:widowControl/>
              <w:jc w:val="center"/>
              <w:rPr>
                <w:rFonts w:ascii="仿宋_GB2312" w:hAnsi="宋体" w:cs="宋体"/>
                <w:kern w:val="0"/>
                <w:sz w:val="24"/>
                <w:szCs w:val="24"/>
              </w:rPr>
            </w:pPr>
            <w:r>
              <w:rPr>
                <w:rFonts w:hint="eastAsia" w:ascii="仿宋_GB2312" w:hAnsi="宋体" w:cs="宋体"/>
                <w:kern w:val="0"/>
                <w:sz w:val="24"/>
                <w:szCs w:val="24"/>
              </w:rPr>
              <w:t>女</w:t>
            </w:r>
          </w:p>
        </w:tc>
        <w:tc>
          <w:tcPr>
            <w:tcW w:w="870" w:type="dxa"/>
            <w:vAlign w:val="center"/>
          </w:tcPr>
          <w:p>
            <w:pPr>
              <w:widowControl/>
              <w:jc w:val="center"/>
              <w:rPr>
                <w:rFonts w:ascii="仿宋_GB2312" w:hAnsi="宋体" w:cs="宋体"/>
                <w:kern w:val="0"/>
                <w:sz w:val="24"/>
                <w:szCs w:val="24"/>
              </w:rPr>
            </w:pPr>
            <w:r>
              <w:rPr>
                <w:rFonts w:hint="eastAsia" w:ascii="仿宋_GB2312" w:hAnsi="宋体" w:cs="宋体"/>
                <w:kern w:val="0"/>
                <w:sz w:val="24"/>
                <w:szCs w:val="24"/>
              </w:rPr>
              <w:t>智力</w:t>
            </w:r>
          </w:p>
        </w:tc>
        <w:tc>
          <w:tcPr>
            <w:tcW w:w="8650" w:type="dxa"/>
            <w:vAlign w:val="center"/>
          </w:tcPr>
          <w:p>
            <w:pPr>
              <w:widowControl/>
              <w:rPr>
                <w:rFonts w:ascii="仿宋_GB2312" w:hAnsi="宋体" w:cs="宋体"/>
                <w:kern w:val="0"/>
                <w:sz w:val="24"/>
                <w:szCs w:val="24"/>
              </w:rPr>
            </w:pPr>
            <w:r>
              <w:rPr>
                <w:rFonts w:hint="eastAsia" w:ascii="仿宋_GB2312" w:hAnsi="宋体" w:cs="宋体"/>
                <w:kern w:val="0"/>
                <w:sz w:val="24"/>
                <w:szCs w:val="24"/>
              </w:rPr>
              <w:t>智力残疾3级，身患多种疾病，丧失劳动力，靠低保生活，无其他经济来源，生活困难。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trPr>
        <w:tc>
          <w:tcPr>
            <w:tcW w:w="851" w:type="dxa"/>
            <w:vAlign w:val="center"/>
          </w:tcPr>
          <w:p>
            <w:pPr>
              <w:jc w:val="center"/>
            </w:pPr>
            <w:r>
              <w:rPr>
                <w:rFonts w:hint="eastAsia"/>
              </w:rPr>
              <w:t>30</w:t>
            </w:r>
          </w:p>
        </w:tc>
        <w:tc>
          <w:tcPr>
            <w:tcW w:w="851" w:type="dxa"/>
            <w:vAlign w:val="center"/>
          </w:tcPr>
          <w:p>
            <w:pPr>
              <w:jc w:val="center"/>
            </w:pPr>
            <w:r>
              <w:rPr>
                <w:rFonts w:hint="eastAsia"/>
              </w:rPr>
              <w:t>秀山</w:t>
            </w:r>
          </w:p>
        </w:tc>
        <w:tc>
          <w:tcPr>
            <w:tcW w:w="992" w:type="dxa"/>
            <w:vAlign w:val="center"/>
          </w:tcPr>
          <w:p>
            <w:pPr>
              <w:widowControl/>
              <w:jc w:val="center"/>
              <w:rPr>
                <w:rFonts w:ascii="仿宋_GB2312" w:hAnsi="宋体" w:cs="宋体"/>
                <w:kern w:val="0"/>
                <w:sz w:val="24"/>
                <w:szCs w:val="24"/>
              </w:rPr>
            </w:pPr>
            <w:r>
              <w:rPr>
                <w:rFonts w:hint="eastAsia" w:ascii="仿宋_GB2312" w:hAnsi="宋体" w:cs="宋体"/>
                <w:kern w:val="0"/>
                <w:sz w:val="24"/>
                <w:szCs w:val="24"/>
              </w:rPr>
              <w:t>夏贤双</w:t>
            </w:r>
          </w:p>
        </w:tc>
        <w:tc>
          <w:tcPr>
            <w:tcW w:w="851" w:type="dxa"/>
            <w:vAlign w:val="center"/>
          </w:tcPr>
          <w:p>
            <w:pPr>
              <w:widowControl/>
              <w:jc w:val="center"/>
              <w:rPr>
                <w:rFonts w:ascii="仿宋_GB2312" w:hAnsi="宋体" w:cs="宋体"/>
                <w:kern w:val="0"/>
                <w:sz w:val="24"/>
                <w:szCs w:val="24"/>
              </w:rPr>
            </w:pPr>
            <w:r>
              <w:rPr>
                <w:rFonts w:hint="eastAsia" w:ascii="仿宋_GB2312" w:hAnsi="宋体" w:cs="宋体"/>
                <w:kern w:val="0"/>
                <w:sz w:val="24"/>
                <w:szCs w:val="24"/>
              </w:rPr>
              <w:t>男</w:t>
            </w:r>
          </w:p>
        </w:tc>
        <w:tc>
          <w:tcPr>
            <w:tcW w:w="870" w:type="dxa"/>
            <w:vAlign w:val="center"/>
          </w:tcPr>
          <w:p>
            <w:pPr>
              <w:widowControl/>
              <w:jc w:val="center"/>
              <w:rPr>
                <w:rFonts w:ascii="仿宋_GB2312" w:hAnsi="宋体" w:cs="宋体"/>
                <w:kern w:val="0"/>
                <w:sz w:val="24"/>
                <w:szCs w:val="24"/>
              </w:rPr>
            </w:pPr>
            <w:r>
              <w:rPr>
                <w:rFonts w:hint="eastAsia" w:ascii="仿宋_GB2312" w:hAnsi="宋体" w:cs="宋体"/>
                <w:kern w:val="0"/>
                <w:sz w:val="24"/>
                <w:szCs w:val="24"/>
              </w:rPr>
              <w:t>智力</w:t>
            </w:r>
          </w:p>
        </w:tc>
        <w:tc>
          <w:tcPr>
            <w:tcW w:w="8650" w:type="dxa"/>
            <w:vAlign w:val="center"/>
          </w:tcPr>
          <w:p>
            <w:pPr>
              <w:widowControl/>
              <w:rPr>
                <w:rFonts w:ascii="仿宋_GB2312" w:hAnsi="宋体" w:cs="宋体"/>
                <w:kern w:val="0"/>
                <w:sz w:val="24"/>
                <w:szCs w:val="24"/>
              </w:rPr>
            </w:pPr>
            <w:r>
              <w:rPr>
                <w:rFonts w:hint="eastAsia" w:ascii="仿宋_GB2312" w:hAnsi="宋体" w:cs="宋体"/>
                <w:kern w:val="0"/>
                <w:sz w:val="24"/>
                <w:szCs w:val="24"/>
              </w:rPr>
              <w:t>单身，低保户，智力残疾2级，生活不能自理，靠老母亲照顾，丧失劳动力，无其他经济来源，生活困难。</w:t>
            </w:r>
          </w:p>
        </w:tc>
      </w:tr>
    </w:tbl>
    <w:p/>
    <w:p/>
    <w:p/>
    <w:p/>
    <w:sectPr>
      <w:headerReference r:id="rId3" w:type="default"/>
      <w:footerReference r:id="rId4" w:type="default"/>
      <w:pgSz w:w="16838" w:h="11906" w:orient="landscape"/>
      <w:pgMar w:top="851" w:right="1440" w:bottom="851"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微软雅黑"/>
    <w:panose1 w:val="02010601030101010101"/>
    <w:charset w:val="86"/>
    <w:family w:val="auto"/>
    <w:pitch w:val="default"/>
    <w:sig w:usb0="00000000" w:usb1="00000000" w:usb2="00000010" w:usb3="00000000" w:csb0="0004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华文中宋" w:hAnsi="华文中宋" w:eastAsia="华文中宋"/>
        <w:b/>
        <w:sz w:val="36"/>
        <w:szCs w:val="36"/>
      </w:rPr>
    </w:pPr>
    <w:r>
      <w:rPr>
        <w:rFonts w:hint="eastAsia" w:ascii="华文中宋" w:hAnsi="华文中宋" w:eastAsia="华文中宋"/>
        <w:b/>
        <w:sz w:val="36"/>
        <w:szCs w:val="36"/>
      </w:rPr>
      <w:t>舟山市慈善总会“慈善助残”救助项目登记表</w:t>
    </w:r>
  </w:p>
  <w:p>
    <w:pPr>
      <w:jc w:val="center"/>
      <w:rPr>
        <w:rFonts w:hint="eastAsia" w:ascii="仿宋" w:hAnsi="仿宋" w:eastAsia="仿宋"/>
        <w:sz w:val="28"/>
        <w:szCs w:val="28"/>
      </w:rPr>
    </w:pPr>
    <w:r>
      <w:rPr>
        <w:rFonts w:hint="eastAsia" w:ascii="仿宋" w:hAnsi="仿宋" w:eastAsia="仿宋"/>
        <w:sz w:val="28"/>
        <w:szCs w:val="28"/>
      </w:rPr>
      <w:t>（发给每位贫困残疾人救助金人民币1000元）</w:t>
    </w:r>
  </w:p>
  <w:p>
    <w:pPr>
      <w:pStyle w:val="3"/>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92BAB"/>
    <w:rsid w:val="0018739E"/>
    <w:rsid w:val="0031665E"/>
    <w:rsid w:val="003621A1"/>
    <w:rsid w:val="003800D9"/>
    <w:rsid w:val="003B31AB"/>
    <w:rsid w:val="003D21F4"/>
    <w:rsid w:val="004470AB"/>
    <w:rsid w:val="004B5310"/>
    <w:rsid w:val="005B54FD"/>
    <w:rsid w:val="00626767"/>
    <w:rsid w:val="007463F9"/>
    <w:rsid w:val="00782E65"/>
    <w:rsid w:val="007C7033"/>
    <w:rsid w:val="00825D38"/>
    <w:rsid w:val="009B7FB9"/>
    <w:rsid w:val="00A4117A"/>
    <w:rsid w:val="00A6288D"/>
    <w:rsid w:val="00A82826"/>
    <w:rsid w:val="00B26A6A"/>
    <w:rsid w:val="00B6301A"/>
    <w:rsid w:val="00BE5436"/>
    <w:rsid w:val="00CB3C91"/>
    <w:rsid w:val="00CF73D0"/>
    <w:rsid w:val="00D54CF2"/>
    <w:rsid w:val="00D92BAB"/>
    <w:rsid w:val="00DB619B"/>
    <w:rsid w:val="00DE1A84"/>
    <w:rsid w:val="00DF236B"/>
    <w:rsid w:val="00E55F2C"/>
    <w:rsid w:val="00E84469"/>
    <w:rsid w:val="00F35ADA"/>
    <w:rsid w:val="00F82C94"/>
    <w:rsid w:val="00FE6D32"/>
    <w:rsid w:val="0A7047A5"/>
    <w:rsid w:val="0FC145FF"/>
    <w:rsid w:val="39BA3BFA"/>
    <w:rsid w:val="4848185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21"/>
      <w:szCs w:val="21"/>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
    <w:name w:val="页眉 Char"/>
    <w:basedOn w:val="4"/>
    <w:link w:val="3"/>
    <w:semiHidden/>
    <w:qFormat/>
    <w:uiPriority w:val="99"/>
    <w:rPr>
      <w:rFonts w:ascii="Times New Roman" w:hAnsi="Times New Roman" w:eastAsia="仿宋_GB2312" w:cs="Times New Roman"/>
      <w:sz w:val="18"/>
      <w:szCs w:val="18"/>
    </w:rPr>
  </w:style>
  <w:style w:type="character" w:customStyle="1" w:styleId="8">
    <w:name w:val="页脚 Char"/>
    <w:basedOn w:val="4"/>
    <w:link w:val="2"/>
    <w:semiHidden/>
    <w:qFormat/>
    <w:uiPriority w:val="99"/>
    <w:rPr>
      <w:rFonts w:ascii="Times New Roman" w:hAnsi="Times New Roman" w:eastAsia="仿宋_GB2312" w:cs="Times New Roman"/>
      <w:sz w:val="18"/>
      <w:szCs w:val="18"/>
    </w:rPr>
  </w:style>
  <w:style w:type="character" w:customStyle="1" w:styleId="9">
    <w:name w:val="apple-converted-space"/>
    <w:basedOn w:val="4"/>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544</Words>
  <Characters>3103</Characters>
  <Lines>25</Lines>
  <Paragraphs>7</Paragraphs>
  <ScaleCrop>false</ScaleCrop>
  <LinksUpToDate>false</LinksUpToDate>
  <CharactersWithSpaces>3640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2018-05-09T01:58:00Z</dcterms:created>
  <dc:creator>001</dc:creator>
  <cp:lastModifiedBy>包子</cp:lastModifiedBy>
  <dcterms:modified xsi:type="dcterms:W3CDTF">2018-06-12T08:09:41Z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