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</w:t>
      </w:r>
      <w:r>
        <w:rPr>
          <w:rFonts w:hint="eastAsia" w:ascii="方正小标宋简体" w:hAnsi="黑体" w:eastAsia="方正小标宋简体"/>
          <w:sz w:val="44"/>
          <w:szCs w:val="44"/>
        </w:rPr>
        <w:t>新城管委会20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22</w:t>
      </w:r>
      <w:bookmarkStart w:id="0" w:name="_GoBack"/>
      <w:bookmarkEnd w:id="0"/>
      <w:r>
        <w:rPr>
          <w:rFonts w:hint="eastAsia" w:ascii="方正小标宋简体" w:hAnsi="黑体" w:eastAsia="方正小标宋简体"/>
          <w:sz w:val="44"/>
          <w:szCs w:val="44"/>
        </w:rPr>
        <w:t>年“慈善一日捐”活动捐款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统计表</w:t>
      </w:r>
    </w:p>
    <w:p>
      <w:pPr>
        <w:spacing w:line="460" w:lineRule="exact"/>
        <w:ind w:firstLine="546" w:firstLineChars="19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spacing w:line="460" w:lineRule="exact"/>
        <w:ind w:firstLine="546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新城管委会社会事业发展局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捐款合计：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1400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</w:p>
    <w:p>
      <w:pPr>
        <w:spacing w:line="460" w:lineRule="exact"/>
        <w:ind w:firstLine="546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1400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15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</w:p>
    <w:p>
      <w:pPr>
        <w:spacing w:line="460" w:lineRule="exact"/>
        <w:ind w:firstLine="406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裘敏敏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13615805993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tbl>
      <w:tblPr>
        <w:tblStyle w:val="4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2179"/>
        <w:gridCol w:w="2179"/>
        <w:gridCol w:w="2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陈英瑛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俞露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王追波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周勇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舒秀琴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郭  平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高小海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郑  艳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许  波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叶玉娇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裘敏敏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eastAsia="zh-CN"/>
              </w:rPr>
              <w:t>翁俏</w:t>
            </w: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柳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汪雪丽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金哲娉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黄丁宁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ascii="仿宋" w:hAnsi="仿宋" w:eastAsia="仿宋"/>
          <w:spacing w:val="-6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474" w:bottom="1985" w:left="0" w:header="1361" w:footer="1361" w:gutter="1588"/>
          <w:cols w:space="425" w:num="1"/>
          <w:docGrid w:type="linesAndChars" w:linePitch="637" w:charSpace="-1318"/>
        </w:sectPr>
      </w:pPr>
      <w:r>
        <w:rPr>
          <w:rFonts w:hint="eastAsia" w:ascii="仿宋" w:hAnsi="仿宋" w:eastAsia="仿宋"/>
          <w:b/>
          <w:bCs/>
          <w:spacing w:val="-6"/>
          <w:sz w:val="28"/>
          <w:szCs w:val="28"/>
          <w:highlight w:val="none"/>
        </w:rPr>
        <w:t>*</w:t>
      </w:r>
      <w:r>
        <w:rPr>
          <w:rFonts w:hint="eastAsia" w:ascii="仿宋" w:hAnsi="仿宋" w:eastAsia="仿宋"/>
          <w:spacing w:val="-6"/>
          <w:sz w:val="24"/>
          <w:highlight w:val="none"/>
        </w:rPr>
        <w:t xml:space="preserve"> 注：捐款单位请将此表交各慈善分会。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>—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>—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zY2M2Y2RhOWU4NzRlN2RjNTA5NDQ4ZGY3MjQ5MDAifQ=="/>
  </w:docVars>
  <w:rsids>
    <w:rsidRoot w:val="00AB1E53"/>
    <w:rsid w:val="001E17A1"/>
    <w:rsid w:val="00200DE7"/>
    <w:rsid w:val="00AB1E53"/>
    <w:rsid w:val="00F047C7"/>
    <w:rsid w:val="01CA77FD"/>
    <w:rsid w:val="02273615"/>
    <w:rsid w:val="02D04EEC"/>
    <w:rsid w:val="036D22E2"/>
    <w:rsid w:val="05C56E87"/>
    <w:rsid w:val="07F96AE7"/>
    <w:rsid w:val="08AB7EBC"/>
    <w:rsid w:val="0B782458"/>
    <w:rsid w:val="0B9A4F45"/>
    <w:rsid w:val="0C283773"/>
    <w:rsid w:val="0C497D57"/>
    <w:rsid w:val="0C6826CA"/>
    <w:rsid w:val="0CFC2279"/>
    <w:rsid w:val="0DCB3323"/>
    <w:rsid w:val="0DEF4F5B"/>
    <w:rsid w:val="0FB06A5E"/>
    <w:rsid w:val="0FDB2E7E"/>
    <w:rsid w:val="10AB37E2"/>
    <w:rsid w:val="14DB19DE"/>
    <w:rsid w:val="1ACB16C5"/>
    <w:rsid w:val="1B5B5C5C"/>
    <w:rsid w:val="21773BC5"/>
    <w:rsid w:val="2336754D"/>
    <w:rsid w:val="23F96366"/>
    <w:rsid w:val="24620848"/>
    <w:rsid w:val="285079AC"/>
    <w:rsid w:val="28B52499"/>
    <w:rsid w:val="2A204464"/>
    <w:rsid w:val="2D8A0505"/>
    <w:rsid w:val="2FAC166C"/>
    <w:rsid w:val="3084779B"/>
    <w:rsid w:val="332525D5"/>
    <w:rsid w:val="33EF4747"/>
    <w:rsid w:val="341B2F24"/>
    <w:rsid w:val="3A0C406D"/>
    <w:rsid w:val="3BD83514"/>
    <w:rsid w:val="3D860C21"/>
    <w:rsid w:val="41184386"/>
    <w:rsid w:val="446B126B"/>
    <w:rsid w:val="45B1552D"/>
    <w:rsid w:val="46E31F33"/>
    <w:rsid w:val="4A1F7CEC"/>
    <w:rsid w:val="4B854AF8"/>
    <w:rsid w:val="4BCE0C53"/>
    <w:rsid w:val="4C3E0C9D"/>
    <w:rsid w:val="55866A68"/>
    <w:rsid w:val="579C01FE"/>
    <w:rsid w:val="58483198"/>
    <w:rsid w:val="59272480"/>
    <w:rsid w:val="5BD055E8"/>
    <w:rsid w:val="5E6F7288"/>
    <w:rsid w:val="621A13E3"/>
    <w:rsid w:val="63A910CB"/>
    <w:rsid w:val="65B6789D"/>
    <w:rsid w:val="68627071"/>
    <w:rsid w:val="6DB14B9B"/>
    <w:rsid w:val="6F0D7DAA"/>
    <w:rsid w:val="73CA47B1"/>
    <w:rsid w:val="73FA2CFD"/>
    <w:rsid w:val="75C36238"/>
    <w:rsid w:val="75E13F92"/>
    <w:rsid w:val="79D43166"/>
    <w:rsid w:val="7BA95BA5"/>
    <w:rsid w:val="7E50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205</Characters>
  <Lines>2</Lines>
  <Paragraphs>1</Paragraphs>
  <TotalTime>0</TotalTime>
  <ScaleCrop>false</ScaleCrop>
  <LinksUpToDate>false</LinksUpToDate>
  <CharactersWithSpaces>266</CharactersWithSpaces>
  <Application>WPS Office_11.1.0.12349_F1E327BC-269C-435d-A152-05C5408002CA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2018-08-29T01:02:00Z</dcterms:created>
  <dc:creator>刘云峰</dc:creator>
  <cp:lastModifiedBy>小皮球</cp:lastModifiedBy>
  <cp:lastPrinted>2018-08-29T00:36:00Z</cp:lastPrinted>
  <dcterms:modified xsi:type="dcterms:W3CDTF">2022-08-29T00:58:03Z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2052-11.1.0.12349</vt:lpwstr>
  </property>
  <property fmtid="{D5CDD505-2E9C-101B-9397-08002B2CF9AE}" pid="3" name="ICV">
    <vt:lpwstr>AFB43EF8E115481C9F1B1ABFD351C8D3</vt:lpwstr>
  </property>
</Properties>
</file>